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true"/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Правительство Орловской области</w:t>
      </w:r>
      <w:r>
        <w:rPr>
          <w:b/>
          <w:sz w:val="28"/>
          <w:szCs w:val="28"/>
        </w:rPr>
      </w:r>
    </w:p>
    <w:tbl>
      <w:tblPr>
        <w:tblStyle w:val="633"/>
        <w:tblW w:w="0" w:type="auto"/>
        <w:tblInd w:w="0" w:type="dxa"/>
        <w:tblBorders/>
        <w:tblLook w:val="04A0" w:firstRow="1" w:lastRow="0" w:firstColumn="1" w:lastColumn="0" w:noHBand="0" w:noVBand="1"/>
      </w:tblPr>
      <w:tblGrid>
        <w:gridCol w:w="3343"/>
        <w:gridCol w:w="3387"/>
        <w:gridCol w:w="2840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ФИО, должность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Муниципальное образование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Дата (время) приема</w:t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Савенков Юрий Николаевич,</w:t>
            </w:r>
            <w:r>
              <w:rPr>
                <w:b/>
                <w:sz w:val="28"/>
                <w:szCs w:val="28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</w:rPr>
              <w:t xml:space="preserve">Заместитель Губернатора Орловской области в Правительстве Орловской области по региональной политике</w:t>
            </w:r>
            <w:r>
              <w:rPr>
                <w:bCs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Покровский район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31 июля 2026 года</w:t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rPr>
          <w:trHeight w:val="293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</w:rPr>
              <w:t xml:space="preserve">Гаврилина Ирина Александровна,</w:t>
            </w:r>
            <w:r>
              <w:rPr>
                <w:sz w:val="28"/>
                <w:szCs w:val="28"/>
              </w:rPr>
              <w:t xml:space="preserve"> член Правительства Орловской области – руководитель Департамента социальной защиты, опеки и попечительства, труда и занятости Орловской области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color w:val="999999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Покровский район </w:t>
            </w:r>
            <w:r>
              <w:rPr>
                <w:color w:val="999999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20 марта 2026 года</w:t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Субботин Алексей Сергеевич,</w:t>
            </w:r>
            <w:r>
              <w:rPr>
                <w:sz w:val="28"/>
                <w:szCs w:val="28"/>
              </w:rPr>
              <w:t xml:space="preserve"> член Правительства Орловской области – руководитель Департамента дорожного хозяйства, транспорта и реализации государственных строительных программ Орловской области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Покровский район</w:t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13 ноября 2026 года</w:t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94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Орловский областной Совет народных депутатов</w:t>
            </w:r>
            <w:r>
              <w:rPr>
                <w:b/>
                <w:sz w:val="28"/>
                <w:szCs w:val="28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b/>
                <w:color w:val="999999"/>
                <w:sz w:val="28"/>
                <w:szCs w:val="28"/>
                <w:lang w:eastAsia="ru-RU"/>
              </w:rPr>
            </w:pPr>
            <w:r>
              <w:rPr>
                <w:b/>
                <w:color w:val="999999"/>
                <w:sz w:val="28"/>
                <w:szCs w:val="28"/>
                <w:lang w:eastAsia="ru-RU"/>
              </w:rPr>
            </w:r>
            <w:r>
              <w:rPr>
                <w:b/>
                <w:color w:val="999999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Грачев Александр Викторович</w:t>
            </w:r>
            <w:r>
              <w:rPr>
                <w:sz w:val="28"/>
                <w:szCs w:val="28"/>
                <w:lang w:eastAsia="ru-RU"/>
              </w:rPr>
              <w:t xml:space="preserve">, заместитель председателя комитета по бюджету, налогам и финансам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Покровский район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11 марта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15 июля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(10:00-12:00)</w:t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Прозукин</w:t>
            </w:r>
            <w:r>
              <w:rPr>
                <w:b/>
                <w:sz w:val="28"/>
                <w:szCs w:val="28"/>
                <w:lang w:eastAsia="ru-RU"/>
              </w:rPr>
              <w:t xml:space="preserve"> Сергей Григорьевич, </w:t>
            </w:r>
            <w:r>
              <w:rPr>
                <w:sz w:val="28"/>
                <w:szCs w:val="28"/>
                <w:lang w:eastAsia="ru-RU"/>
              </w:rPr>
              <w:t xml:space="preserve">заместитель председателя комитета по экономике</w:t>
            </w:r>
            <w:r>
              <w:rPr>
                <w:b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Покровский район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27 февраля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(10:00- 13:00)</w:t>
            </w:r>
            <w:r>
              <w:rPr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Фрайда</w:t>
            </w:r>
            <w:r>
              <w:rPr>
                <w:b/>
                <w:sz w:val="28"/>
                <w:szCs w:val="28"/>
                <w:lang w:eastAsia="ru-RU"/>
              </w:rPr>
              <w:t xml:space="preserve"> Руслан Викторович,</w:t>
            </w:r>
            <w:r>
              <w:rPr>
                <w:sz w:val="28"/>
                <w:szCs w:val="28"/>
                <w:lang w:eastAsia="ru-RU"/>
              </w:rPr>
              <w:t xml:space="preserve"> заместитель председателя комитета по промышленности и жилищно-коммунальному хозяйству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Покровский район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 января</w:t>
            </w:r>
            <w:r>
              <w:rPr>
                <w:sz w:val="28"/>
                <w:szCs w:val="28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13 февраля </w:t>
            </w:r>
            <w:r>
              <w:rPr>
                <w:sz w:val="28"/>
                <w:szCs w:val="28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 марта </w:t>
            </w:r>
            <w:r>
              <w:rPr>
                <w:sz w:val="28"/>
                <w:szCs w:val="28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апреля </w:t>
            </w:r>
            <w:r>
              <w:rPr>
                <w:sz w:val="28"/>
                <w:szCs w:val="28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мая</w:t>
            </w:r>
            <w:r>
              <w:rPr>
                <w:sz w:val="28"/>
                <w:szCs w:val="28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 июня </w:t>
            </w:r>
            <w:r>
              <w:rPr>
                <w:sz w:val="28"/>
                <w:szCs w:val="28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июля </w:t>
            </w:r>
            <w:r>
              <w:rPr>
                <w:sz w:val="28"/>
                <w:szCs w:val="28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августа</w:t>
            </w:r>
            <w:r>
              <w:rPr>
                <w:sz w:val="28"/>
                <w:szCs w:val="28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 сентября</w:t>
            </w:r>
            <w:r>
              <w:rPr>
                <w:sz w:val="28"/>
                <w:szCs w:val="28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color w:val="999999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 (16:00 – 17:00)</w:t>
            </w:r>
            <w:r>
              <w:rPr>
                <w:color w:val="999999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Перелыгин Руслан Викторович,</w:t>
            </w:r>
            <w:r>
              <w:rPr>
                <w:sz w:val="28"/>
                <w:szCs w:val="28"/>
                <w:lang w:eastAsia="ru-RU"/>
              </w:rPr>
              <w:t xml:space="preserve"> член комитета по бюджету, налогам и финансам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Покровский район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25 июня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color w:val="999999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(14:00-16:00)</w:t>
            </w:r>
            <w:r>
              <w:rPr>
                <w:color w:val="999999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Межуев</w:t>
            </w:r>
            <w:r>
              <w:rPr>
                <w:b/>
                <w:sz w:val="28"/>
                <w:szCs w:val="28"/>
                <w:lang w:eastAsia="ru-RU"/>
              </w:rPr>
              <w:t xml:space="preserve"> Руслан Владимирович,</w:t>
            </w:r>
            <w:r>
              <w:rPr>
                <w:sz w:val="28"/>
                <w:szCs w:val="28"/>
                <w:lang w:eastAsia="ru-RU"/>
              </w:rPr>
              <w:t xml:space="preserve"> член комитета по образованию, спорту, культуре и туризму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color w:val="999999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Покровский район</w:t>
            </w:r>
            <w:r>
              <w:rPr>
                <w:color w:val="999999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27 февраля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color w:val="999999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(10:00-13:00)</w:t>
            </w:r>
            <w:r>
              <w:rPr>
                <w:color w:val="999999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94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Администрация Покровского района</w:t>
            </w:r>
            <w:r>
              <w:rPr>
                <w:b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</w:r>
            <w:r>
              <w:rPr>
                <w:b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Решетников Андрей Валерьевич,</w:t>
            </w:r>
            <w:r>
              <w:rPr>
                <w:sz w:val="28"/>
                <w:szCs w:val="28"/>
                <w:lang w:eastAsia="ru-RU"/>
              </w:rPr>
              <w:t xml:space="preserve"> глава Покровского района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Покровский район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14, 28 января 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11, 25 февраля 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11, 25 марта 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8, 22 апреля 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13, 27 мая 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10, 24 июня 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8, 22 июля 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12, 26 августа 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9, 23 сентября 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14, 28 октября 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11, 25 ноября 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9, 23 декабря 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/>
                <w:sz w:val="28"/>
                <w:szCs w:val="28"/>
                <w:lang w:eastAsia="ru-RU"/>
              </w:rPr>
            </w:pPr>
            <w:r>
              <w:rPr>
                <w:i/>
                <w:sz w:val="28"/>
                <w:szCs w:val="28"/>
                <w:lang w:eastAsia="ru-RU"/>
              </w:rPr>
              <w:t xml:space="preserve">( 9.00 -13.00)</w:t>
            </w:r>
            <w:r>
              <w:rPr>
                <w:i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color w:val="999999"/>
                <w:sz w:val="28"/>
                <w:szCs w:val="28"/>
                <w:lang w:eastAsia="ru-RU"/>
              </w:rPr>
            </w:pPr>
            <w:r>
              <w:rPr>
                <w:color w:val="999999"/>
                <w:sz w:val="28"/>
                <w:szCs w:val="28"/>
                <w:lang w:eastAsia="ru-RU"/>
              </w:rPr>
            </w:r>
            <w:r>
              <w:rPr>
                <w:color w:val="999999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Кустов Алексей Владимирович</w:t>
            </w:r>
            <w:r>
              <w:rPr>
                <w:sz w:val="28"/>
                <w:szCs w:val="28"/>
                <w:lang w:eastAsia="ru-RU"/>
              </w:rPr>
              <w:t xml:space="preserve">, заместитель главы администрации Покровского района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Покровский район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16 января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6 февраля 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6 марта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 апреля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8 мая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5 июня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 июля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7 августа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4 сентября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 октября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6 ноября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4 декабря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color w:val="999999"/>
                <w:sz w:val="28"/>
                <w:szCs w:val="28"/>
                <w:lang w:eastAsia="ru-RU"/>
              </w:rPr>
            </w:pPr>
            <w:r>
              <w:rPr>
                <w:i/>
                <w:sz w:val="28"/>
                <w:szCs w:val="28"/>
                <w:lang w:eastAsia="ru-RU"/>
              </w:rPr>
              <w:t xml:space="preserve">( 9.00 -13.00)</w:t>
            </w:r>
            <w:r>
              <w:rPr>
                <w:color w:val="999999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Горохова Наталья Николаевна, </w:t>
            </w:r>
            <w:r>
              <w:rPr>
                <w:sz w:val="28"/>
                <w:szCs w:val="28"/>
                <w:lang w:eastAsia="ru-RU"/>
              </w:rPr>
              <w:t xml:space="preserve">заместитель главы администрации Покровского района – начальник управления инфраструктуры</w:t>
            </w:r>
            <w:r>
              <w:rPr>
                <w:b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Покровский район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26 января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16 февраля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30 марта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27 апреля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25 мая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29 июня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27 июля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31 августа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28 сентября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26 октября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30 ноября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28 декабря</w:t>
            </w:r>
            <w:r>
              <w:rPr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  <w:lang w:eastAsia="ru-RU"/>
              </w:rPr>
              <w:t xml:space="preserve">( 9.00 -13.00)</w:t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94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Покровский районный Совет народных депутатов</w:t>
            </w:r>
            <w:r>
              <w:rPr>
                <w:b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Хархардин</w:t>
            </w:r>
            <w:r>
              <w:rPr>
                <w:b/>
                <w:sz w:val="28"/>
                <w:szCs w:val="28"/>
                <w:lang w:eastAsia="ru-RU"/>
              </w:rPr>
              <w:t xml:space="preserve"> Юрий Владимирович,</w:t>
            </w:r>
            <w:r>
              <w:rPr>
                <w:b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председатель районного Совета народных депутатов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Покровский район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13 января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3 февраля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3 марта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7 апреля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5 мая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2 июня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7 июля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4 августа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1 сентября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6 октября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3 ноября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1 декабря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/>
                <w:sz w:val="28"/>
                <w:szCs w:val="28"/>
                <w:lang w:eastAsia="ru-RU"/>
              </w:rPr>
            </w:pPr>
            <w:r>
              <w:rPr>
                <w:i/>
                <w:sz w:val="28"/>
                <w:szCs w:val="28"/>
                <w:lang w:eastAsia="ru-RU"/>
              </w:rPr>
              <w:t xml:space="preserve">(  10.00 -13.00)</w:t>
            </w:r>
            <w:r>
              <w:rPr>
                <w:i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10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 xml:space="preserve">Черникова</w:t>
            </w:r>
            <w:r>
              <w:rPr>
                <w:b/>
                <w:sz w:val="28"/>
                <w:szCs w:val="28"/>
                <w:lang w:eastAsia="ru-RU"/>
              </w:rPr>
              <w:t xml:space="preserve"> Наталья Ивановна, </w:t>
            </w:r>
            <w:r>
              <w:rPr>
                <w:sz w:val="28"/>
                <w:szCs w:val="28"/>
                <w:lang w:eastAsia="ru-RU"/>
              </w:rPr>
              <w:t xml:space="preserve">заместитель председателя районного Совета народных депутатов</w:t>
            </w:r>
            <w:r>
              <w:rPr>
                <w:b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88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Покровский район</w:t>
            </w:r>
            <w:r>
              <w:rPr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96" w:type="dxa"/>
            <w:textDirection w:val="lrTb"/>
            <w:noWrap w:val="false"/>
          </w:tcPr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29 января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26 февраля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26 марта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30 апреля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28 мая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25 июня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30 июля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27 августа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24 сентября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29 октября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26 ноября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iCs/>
                <w:sz w:val="28"/>
                <w:szCs w:val="28"/>
                <w:lang w:eastAsia="ru-RU"/>
              </w:rPr>
              <w:t xml:space="preserve">24 декабря</w:t>
            </w:r>
            <w:r>
              <w:rPr>
                <w:iCs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i/>
                <w:sz w:val="28"/>
                <w:szCs w:val="28"/>
                <w:lang w:eastAsia="ru-RU"/>
              </w:rPr>
            </w:pPr>
            <w:r>
              <w:rPr>
                <w:i/>
                <w:sz w:val="28"/>
                <w:szCs w:val="28"/>
                <w:lang w:eastAsia="ru-RU"/>
              </w:rPr>
              <w:t xml:space="preserve">(  10.00 -13.00)</w:t>
            </w:r>
            <w:r>
              <w:rPr>
                <w:i/>
                <w:sz w:val="28"/>
                <w:szCs w:val="28"/>
                <w:lang w:eastAsia="ru-RU"/>
              </w:rPr>
            </w:r>
          </w:p>
          <w:p>
            <w:pPr>
              <w:widowControl w:val="true"/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widowControl w:val="true"/>
        <w:pBdr/>
        <w:spacing/>
        <w:ind/>
        <w:jc w:val="center"/>
        <w:rPr>
          <w:color w:val="999999"/>
          <w:sz w:val="28"/>
          <w:szCs w:val="28"/>
          <w:lang w:eastAsia="ru-RU"/>
        </w:rPr>
      </w:pPr>
      <w:r>
        <w:rPr>
          <w:color w:val="999999"/>
          <w:sz w:val="28"/>
          <w:szCs w:val="28"/>
          <w:lang w:eastAsia="ru-RU"/>
        </w:rPr>
      </w:r>
      <w:r>
        <w:rPr>
          <w:color w:val="999999"/>
          <w:sz w:val="28"/>
          <w:szCs w:val="28"/>
          <w:lang w:eastAsia="ru-RU"/>
        </w:rPr>
      </w:r>
    </w:p>
    <w:p>
      <w:pPr>
        <w:pBdr/>
        <w:spacing/>
        <w:ind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Ответственные лица  за работу приемной Губернатора:</w:t>
      </w:r>
      <w:r>
        <w:rPr>
          <w:b/>
          <w:i/>
          <w:sz w:val="32"/>
          <w:szCs w:val="32"/>
        </w:rPr>
      </w:r>
    </w:p>
    <w:p>
      <w:pPr>
        <w:pBdr/>
        <w:spacing/>
        <w:ind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</w:r>
    </w:p>
    <w:p>
      <w:pPr>
        <w:pBdr/>
        <w:spacing/>
        <w:ind/>
        <w:jc w:val="both"/>
        <w:rPr>
          <w:sz w:val="32"/>
          <w:szCs w:val="32"/>
        </w:rPr>
      </w:pPr>
      <w:r>
        <w:rPr>
          <w:b/>
          <w:i/>
          <w:sz w:val="32"/>
          <w:szCs w:val="32"/>
        </w:rPr>
        <w:t xml:space="preserve">Ланина Ирина Антоновна</w:t>
      </w:r>
      <w:r>
        <w:rPr>
          <w:sz w:val="32"/>
          <w:szCs w:val="32"/>
        </w:rPr>
        <w:t xml:space="preserve"> – начальник отдела по организационно-правовой работе, делопроизводству и культуре администрации Покровского района , 8(48664)2-11-70 (доб.110)</w:t>
      </w:r>
      <w:r>
        <w:rPr>
          <w:sz w:val="32"/>
          <w:szCs w:val="32"/>
        </w:rPr>
      </w:r>
    </w:p>
    <w:p>
      <w:pPr>
        <w:pBdr/>
        <w:spacing/>
        <w:ind/>
        <w:jc w:val="both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Bdr/>
        <w:spacing/>
        <w:ind/>
        <w:rPr/>
      </w:pPr>
      <w:r>
        <w:rPr>
          <w:b/>
          <w:i/>
          <w:sz w:val="32"/>
          <w:szCs w:val="32"/>
        </w:rPr>
        <w:t xml:space="preserve">Шкаликова</w:t>
      </w:r>
      <w:r>
        <w:rPr>
          <w:b/>
          <w:i/>
          <w:sz w:val="32"/>
          <w:szCs w:val="32"/>
        </w:rPr>
        <w:t xml:space="preserve"> Татьяна Анатольевна</w:t>
      </w:r>
      <w:r>
        <w:rPr>
          <w:sz w:val="32"/>
          <w:szCs w:val="32"/>
        </w:rPr>
        <w:t xml:space="preserve"> – главный специалист отдела по организационно-правовой работе, делопроизводству и культуре администрации Покровского района , 8(48664)2-11-70 (</w:t>
      </w:r>
      <w:r/>
    </w:p>
    <w:sectPr>
      <w:footnotePr/>
      <w:endnotePr/>
      <w:type w:val="nextPage"/>
      <w:pgSz w:h="16838" w:orient="portrait" w:w="11906"/>
      <w:pgMar w:top="1134" w:right="851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 w:right="0" w:firstLine="391" w:left="-39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 Light"/>
    <w:basedOn w:val="63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3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3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29"/>
    <w:next w:val="629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29"/>
    <w:next w:val="629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29"/>
    <w:next w:val="629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29"/>
    <w:next w:val="629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29"/>
    <w:next w:val="629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29"/>
    <w:next w:val="629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29"/>
    <w:next w:val="629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29"/>
    <w:next w:val="629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29"/>
    <w:next w:val="629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9">
    <w:name w:val="Heading 1 Char"/>
    <w:basedOn w:val="630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630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63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630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630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630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630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630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63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29"/>
    <w:next w:val="629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630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29"/>
    <w:next w:val="629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630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29"/>
    <w:next w:val="629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630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4">
    <w:name w:val="List Paragraph"/>
    <w:basedOn w:val="629"/>
    <w:uiPriority w:val="34"/>
    <w:qFormat/>
    <w:pPr>
      <w:pBdr/>
      <w:spacing/>
      <w:ind w:left="720"/>
      <w:contextualSpacing w:val="true"/>
    </w:pPr>
  </w:style>
  <w:style w:type="character" w:styleId="165">
    <w:name w:val="Intense Emphasis"/>
    <w:basedOn w:val="63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29"/>
    <w:next w:val="629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630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63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629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63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630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630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63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63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29"/>
    <w:link w:val="176"/>
    <w:uiPriority w:val="99"/>
    <w:unhideWhenUsed/>
    <w:pPr>
      <w:pBdr/>
      <w:tabs>
        <w:tab w:val="bar" w:leader="none" w:pos="4844"/>
        <w:tab w:val="bar" w:leader="none" w:pos="9689"/>
      </w:tabs>
      <w:spacing w:after="0" w:line="240" w:lineRule="auto"/>
      <w:ind/>
    </w:pPr>
  </w:style>
  <w:style w:type="character" w:styleId="176">
    <w:name w:val="Header Char"/>
    <w:basedOn w:val="630"/>
    <w:link w:val="175"/>
    <w:uiPriority w:val="99"/>
    <w:pPr>
      <w:pBdr/>
      <w:spacing/>
      <w:ind/>
    </w:pPr>
  </w:style>
  <w:style w:type="paragraph" w:styleId="177">
    <w:name w:val="Footer"/>
    <w:basedOn w:val="629"/>
    <w:link w:val="178"/>
    <w:uiPriority w:val="99"/>
    <w:unhideWhenUsed/>
    <w:pPr>
      <w:pBdr/>
      <w:tabs>
        <w:tab w:val="bar" w:leader="none" w:pos="4844"/>
        <w:tab w:val="bar" w:leader="none" w:pos="9689"/>
      </w:tabs>
      <w:spacing w:after="0" w:line="240" w:lineRule="auto"/>
      <w:ind/>
    </w:pPr>
  </w:style>
  <w:style w:type="character" w:styleId="178">
    <w:name w:val="Footer Char"/>
    <w:basedOn w:val="630"/>
    <w:link w:val="177"/>
    <w:uiPriority w:val="99"/>
    <w:pPr>
      <w:pBdr/>
      <w:spacing/>
      <w:ind/>
    </w:pPr>
  </w:style>
  <w:style w:type="paragraph" w:styleId="179">
    <w:name w:val="Caption"/>
    <w:basedOn w:val="629"/>
    <w:next w:val="62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29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630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630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29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630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630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63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63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97">
    <w:name w:val="TOC Heading"/>
    <w:uiPriority w:val="39"/>
    <w:unhideWhenUsed/>
    <w:pPr>
      <w:pBdr/>
      <w:spacing/>
      <w:ind/>
    </w:pPr>
  </w:style>
  <w:style w:type="paragraph" w:styleId="198">
    <w:name w:val="table of figures"/>
    <w:basedOn w:val="629"/>
    <w:next w:val="629"/>
    <w:uiPriority w:val="99"/>
    <w:unhideWhenUsed/>
    <w:pPr>
      <w:pBdr/>
      <w:spacing w:after="0" w:afterAutospacing="0"/>
      <w:ind/>
    </w:pPr>
  </w:style>
  <w:style w:type="paragraph" w:styleId="629" w:default="1">
    <w:name w:val="Normal"/>
    <w:qFormat/>
    <w:pPr>
      <w:widowControl w:val="false"/>
      <w:pBdr/>
      <w:spacing w:after="0" w:line="240" w:lineRule="auto"/>
      <w:ind w:firstLine="0" w:left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630" w:default="1">
    <w:name w:val="Default Paragraph Font"/>
    <w:uiPriority w:val="1"/>
    <w:semiHidden/>
    <w:unhideWhenUsed/>
    <w:pPr>
      <w:pBdr/>
      <w:spacing/>
      <w:ind/>
    </w:pPr>
  </w:style>
  <w:style w:type="table" w:styleId="631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32" w:default="1">
    <w:name w:val="No List"/>
    <w:uiPriority w:val="99"/>
    <w:semiHidden/>
    <w:unhideWhenUsed/>
    <w:pPr>
      <w:pBdr/>
      <w:spacing/>
      <w:ind/>
    </w:pPr>
  </w:style>
  <w:style w:type="table" w:styleId="633">
    <w:name w:val="Table Grid"/>
    <w:basedOn w:val="631"/>
    <w:uiPriority w:val="39"/>
    <w:pPr>
      <w:pBdr/>
      <w:spacing w:after="0" w:line="240" w:lineRule="auto"/>
      <w:ind w:firstLine="0" w:left="0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ONLYOFFICE/8.1.0.169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revision>3</cp:revision>
  <dcterms:created xsi:type="dcterms:W3CDTF">2026-01-16T06:08:00Z</dcterms:created>
  <dcterms:modified xsi:type="dcterms:W3CDTF">2026-01-16T06:27:04Z</dcterms:modified>
</cp:coreProperties>
</file>