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E0" w:rsidRPr="004C19B9" w:rsidRDefault="002961E0" w:rsidP="002961E0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961E0" w:rsidRPr="004C19B9" w:rsidRDefault="002961E0" w:rsidP="002961E0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B9">
        <w:rPr>
          <w:rFonts w:ascii="Times New Roman" w:hAnsi="Times New Roman" w:cs="Times New Roman"/>
          <w:b/>
          <w:sz w:val="28"/>
          <w:szCs w:val="28"/>
        </w:rPr>
        <w:t>ОРЛОВСКАЯ ОБЛАСТЬ   ПОКРОВСКИЙ  РАЙОН</w:t>
      </w:r>
    </w:p>
    <w:p w:rsidR="002961E0" w:rsidRPr="004C19B9" w:rsidRDefault="002961E0" w:rsidP="002961E0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19B9">
        <w:rPr>
          <w:rFonts w:ascii="Times New Roman" w:hAnsi="Times New Roman" w:cs="Times New Roman"/>
          <w:b/>
          <w:sz w:val="28"/>
          <w:szCs w:val="28"/>
          <w:u w:val="single"/>
        </w:rPr>
        <w:t>ТОПКОВСКИЙ СЕЛЬСКИЙ СОВЕТ НАРОДНЫХ ДЕПУТАТОВ</w:t>
      </w:r>
    </w:p>
    <w:p w:rsidR="002961E0" w:rsidRPr="004C19B9" w:rsidRDefault="002961E0" w:rsidP="002961E0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4C19B9">
        <w:rPr>
          <w:rFonts w:ascii="Times New Roman" w:hAnsi="Times New Roman" w:cs="Times New Roman"/>
          <w:sz w:val="28"/>
          <w:szCs w:val="28"/>
        </w:rPr>
        <w:tab/>
        <w:t>РЕШЕНИЕ</w:t>
      </w:r>
    </w:p>
    <w:tbl>
      <w:tblPr>
        <w:tblW w:w="9945" w:type="dxa"/>
        <w:tblLayout w:type="fixed"/>
        <w:tblLook w:val="04A0"/>
      </w:tblPr>
      <w:tblGrid>
        <w:gridCol w:w="5690"/>
        <w:gridCol w:w="4255"/>
      </w:tblGrid>
      <w:tr w:rsidR="002961E0" w:rsidRPr="004C19B9" w:rsidTr="00273DD1">
        <w:tc>
          <w:tcPr>
            <w:tcW w:w="5688" w:type="dxa"/>
            <w:hideMark/>
          </w:tcPr>
          <w:p w:rsidR="002961E0" w:rsidRPr="004C19B9" w:rsidRDefault="002961E0" w:rsidP="00273DD1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B9">
              <w:rPr>
                <w:rFonts w:ascii="Times New Roman" w:hAnsi="Times New Roman" w:cs="Times New Roman"/>
                <w:sz w:val="28"/>
                <w:szCs w:val="28"/>
              </w:rPr>
              <w:t xml:space="preserve">«06» апреля  2022 года                                                                                                                                                          </w:t>
            </w:r>
          </w:p>
          <w:p w:rsidR="002961E0" w:rsidRPr="004C19B9" w:rsidRDefault="002961E0" w:rsidP="00273DD1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4C19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  <w:hideMark/>
          </w:tcPr>
          <w:p w:rsidR="002961E0" w:rsidRPr="004C19B9" w:rsidRDefault="002961E0" w:rsidP="00273DD1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4C19B9">
              <w:rPr>
                <w:rFonts w:ascii="Times New Roman" w:hAnsi="Times New Roman" w:cs="Times New Roman"/>
                <w:caps/>
                <w:sz w:val="28"/>
                <w:szCs w:val="28"/>
              </w:rPr>
              <w:t>№11/1-сС</w:t>
            </w:r>
          </w:p>
        </w:tc>
      </w:tr>
      <w:tr w:rsidR="002961E0" w:rsidRPr="0036193C" w:rsidTr="00273DD1">
        <w:tc>
          <w:tcPr>
            <w:tcW w:w="5688" w:type="dxa"/>
          </w:tcPr>
          <w:p w:rsidR="002961E0" w:rsidRPr="0036193C" w:rsidRDefault="002961E0" w:rsidP="00273DD1">
            <w:pPr>
              <w:autoSpaceDE w:val="0"/>
              <w:autoSpaceDN w:val="0"/>
              <w:ind w:right="-4248"/>
              <w:jc w:val="both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2961E0" w:rsidRPr="0036193C" w:rsidRDefault="002961E0" w:rsidP="00273DD1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36193C">
              <w:rPr>
                <w:rFonts w:ascii="Times New Roman" w:hAnsi="Times New Roman" w:cs="Times New Roman"/>
                <w:sz w:val="28"/>
                <w:szCs w:val="28"/>
              </w:rPr>
              <w:t>Принято на  11  заседании сельского Совета народных депутатов</w:t>
            </w:r>
          </w:p>
        </w:tc>
      </w:tr>
    </w:tbl>
    <w:p w:rsidR="002961E0" w:rsidRPr="0036193C" w:rsidRDefault="002961E0" w:rsidP="002961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1E0" w:rsidRPr="0036193C" w:rsidRDefault="002961E0" w:rsidP="002961E0">
      <w:pPr>
        <w:jc w:val="both"/>
        <w:rPr>
          <w:rFonts w:ascii="Times New Roman" w:hAnsi="Times New Roman" w:cs="Times New Roman"/>
          <w:sz w:val="28"/>
          <w:szCs w:val="28"/>
        </w:rPr>
      </w:pPr>
      <w:r w:rsidRPr="0036193C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36193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Об </w:t>
      </w:r>
      <w:r w:rsidRPr="0036193C">
        <w:rPr>
          <w:rFonts w:ascii="Times New Roman" w:hAnsi="Times New Roman" w:cs="Times New Roman"/>
          <w:sz w:val="28"/>
          <w:szCs w:val="28"/>
        </w:rPr>
        <w:t xml:space="preserve">исполнения бюджета </w:t>
      </w:r>
      <w:r>
        <w:rPr>
          <w:rFonts w:ascii="Times New Roman" w:hAnsi="Times New Roman" w:cs="Times New Roman"/>
          <w:sz w:val="28"/>
          <w:szCs w:val="28"/>
        </w:rPr>
        <w:t>Топковского</w:t>
      </w:r>
    </w:p>
    <w:p w:rsidR="002961E0" w:rsidRPr="0036193C" w:rsidRDefault="002961E0" w:rsidP="002961E0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6193C">
        <w:rPr>
          <w:rFonts w:ascii="Times New Roman" w:hAnsi="Times New Roman" w:cs="Times New Roman"/>
          <w:sz w:val="28"/>
          <w:szCs w:val="28"/>
        </w:rPr>
        <w:t>сельского поселения за  2021 год</w:t>
      </w:r>
      <w:r w:rsidRPr="0036193C"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:rsidR="002961E0" w:rsidRPr="0036193C" w:rsidRDefault="002961E0" w:rsidP="002961E0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193C">
        <w:rPr>
          <w:rFonts w:ascii="Times New Roman" w:hAnsi="Times New Roman" w:cs="Times New Roman"/>
          <w:sz w:val="28"/>
          <w:szCs w:val="28"/>
        </w:rPr>
        <w:t>Топко</w:t>
      </w:r>
      <w:r w:rsidRPr="0036193C">
        <w:rPr>
          <w:rFonts w:ascii="Times New Roman" w:eastAsia="Calibri" w:hAnsi="Times New Roman" w:cs="Times New Roman"/>
          <w:sz w:val="28"/>
          <w:szCs w:val="28"/>
        </w:rPr>
        <w:t>вск</w:t>
      </w:r>
      <w:r w:rsidRPr="0036193C">
        <w:rPr>
          <w:rFonts w:ascii="Times New Roman" w:hAnsi="Times New Roman" w:cs="Times New Roman"/>
          <w:sz w:val="28"/>
          <w:szCs w:val="28"/>
        </w:rPr>
        <w:t>и</w:t>
      </w:r>
      <w:r w:rsidRPr="0036193C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Pr="0036193C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РЕШИЛ:</w:t>
      </w:r>
    </w:p>
    <w:p w:rsidR="002961E0" w:rsidRPr="0036193C" w:rsidRDefault="002961E0" w:rsidP="002961E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193C">
        <w:rPr>
          <w:rFonts w:ascii="Times New Roman" w:eastAsia="Calibri" w:hAnsi="Times New Roman" w:cs="Times New Roman"/>
          <w:sz w:val="28"/>
          <w:szCs w:val="28"/>
        </w:rPr>
        <w:t xml:space="preserve">Утвердить исполнение бюджета  </w:t>
      </w:r>
      <w:r w:rsidRPr="0036193C">
        <w:rPr>
          <w:rFonts w:ascii="Times New Roman" w:hAnsi="Times New Roman" w:cs="Times New Roman"/>
          <w:sz w:val="28"/>
          <w:szCs w:val="28"/>
        </w:rPr>
        <w:t>Топк</w:t>
      </w:r>
      <w:r w:rsidRPr="0036193C">
        <w:rPr>
          <w:rFonts w:ascii="Times New Roman" w:eastAsia="Calibri" w:hAnsi="Times New Roman" w:cs="Times New Roman"/>
          <w:sz w:val="28"/>
          <w:szCs w:val="28"/>
        </w:rPr>
        <w:t>овского сельского поселения за 2021 год по  доходам (в тыс. руб.):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8"/>
        <w:gridCol w:w="1080"/>
        <w:gridCol w:w="1080"/>
      </w:tblGrid>
      <w:tr w:rsidR="002961E0" w:rsidRPr="002E12A7" w:rsidTr="00273DD1">
        <w:trPr>
          <w:trHeight w:val="38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Факт</w:t>
            </w:r>
          </w:p>
        </w:tc>
      </w:tr>
      <w:tr w:rsidR="002961E0" w:rsidRPr="002E12A7" w:rsidTr="00273DD1">
        <w:trPr>
          <w:trHeight w:val="36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9,7</w:t>
            </w:r>
          </w:p>
        </w:tc>
      </w:tr>
      <w:tr w:rsidR="002961E0" w:rsidRPr="002E12A7" w:rsidTr="00273DD1">
        <w:trPr>
          <w:trHeight w:val="86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33,3</w:t>
            </w:r>
          </w:p>
        </w:tc>
      </w:tr>
      <w:tr w:rsidR="002961E0" w:rsidRPr="002E12A7" w:rsidTr="00273DD1">
        <w:trPr>
          <w:trHeight w:val="64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729,1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730,6</w:t>
            </w:r>
          </w:p>
        </w:tc>
      </w:tr>
      <w:tr w:rsidR="002961E0" w:rsidRPr="002E12A7" w:rsidTr="00273DD1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Государственная  пошлина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-</w:t>
            </w:r>
          </w:p>
        </w:tc>
      </w:tr>
      <w:tr w:rsidR="002961E0" w:rsidRPr="002E12A7" w:rsidTr="00273DD1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Прочие не 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-</w:t>
            </w:r>
          </w:p>
        </w:tc>
      </w:tr>
      <w:tr w:rsidR="002961E0" w:rsidRPr="002E12A7" w:rsidTr="00273DD1">
        <w:trPr>
          <w:trHeight w:val="35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 xml:space="preserve">Дотации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840,1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840,1</w:t>
            </w:r>
          </w:p>
        </w:tc>
      </w:tr>
      <w:tr w:rsidR="002961E0" w:rsidRPr="002E12A7" w:rsidTr="00273DD1">
        <w:trPr>
          <w:trHeight w:val="35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 xml:space="preserve">Субвенции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76,8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76,8</w:t>
            </w:r>
          </w:p>
        </w:tc>
      </w:tr>
      <w:tr w:rsidR="002961E0" w:rsidRPr="002E12A7" w:rsidTr="00273DD1">
        <w:trPr>
          <w:trHeight w:val="34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20,0</w:t>
            </w:r>
          </w:p>
        </w:tc>
      </w:tr>
      <w:tr w:rsidR="002961E0" w:rsidRPr="002E12A7" w:rsidTr="00273DD1">
        <w:trPr>
          <w:trHeight w:val="341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Прочие безвозмездные 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47,0</w:t>
            </w:r>
          </w:p>
        </w:tc>
      </w:tr>
      <w:tr w:rsidR="002961E0" w:rsidRPr="002E12A7" w:rsidTr="00273DD1">
        <w:trPr>
          <w:trHeight w:val="352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Всего по доходам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1766,9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1757,5</w:t>
            </w:r>
          </w:p>
        </w:tc>
      </w:tr>
    </w:tbl>
    <w:p w:rsidR="002961E0" w:rsidRPr="002E12A7" w:rsidRDefault="002961E0" w:rsidP="002961E0">
      <w:pPr>
        <w:rPr>
          <w:sz w:val="18"/>
          <w:szCs w:val="18"/>
        </w:rPr>
      </w:pPr>
    </w:p>
    <w:p w:rsidR="002961E0" w:rsidRPr="00C66B2D" w:rsidRDefault="002961E0" w:rsidP="002961E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6B2D">
        <w:rPr>
          <w:rFonts w:ascii="Times New Roman" w:hAnsi="Times New Roman" w:cs="Times New Roman"/>
          <w:sz w:val="28"/>
          <w:szCs w:val="28"/>
        </w:rPr>
        <w:t>2. Утвердить исполнение бюджета  Топковского сельского поселения за 2021 год по  расходам (в тыс. руб.):</w:t>
      </w:r>
    </w:p>
    <w:tbl>
      <w:tblPr>
        <w:tblW w:w="9360" w:type="dxa"/>
        <w:tblInd w:w="-72" w:type="dxa"/>
        <w:tblLook w:val="04A0"/>
      </w:tblPr>
      <w:tblGrid>
        <w:gridCol w:w="7200"/>
        <w:gridCol w:w="1080"/>
        <w:gridCol w:w="1080"/>
      </w:tblGrid>
      <w:tr w:rsidR="002961E0" w:rsidRPr="002E12A7" w:rsidTr="00273DD1">
        <w:trPr>
          <w:trHeight w:val="3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lastRenderedPageBreak/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Факт</w:t>
            </w:r>
          </w:p>
        </w:tc>
      </w:tr>
      <w:tr w:rsidR="002961E0" w:rsidRPr="002E12A7" w:rsidTr="00273DD1">
        <w:trPr>
          <w:trHeight w:val="4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0" w:rsidRPr="002E12A7" w:rsidRDefault="002961E0" w:rsidP="00273DD1">
            <w:pPr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435,1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435,1</w:t>
            </w:r>
          </w:p>
        </w:tc>
      </w:tr>
      <w:tr w:rsidR="002961E0" w:rsidRPr="002E12A7" w:rsidTr="00273DD1">
        <w:trPr>
          <w:trHeight w:val="256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Аппарат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1008,8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1007,8</w:t>
            </w:r>
          </w:p>
        </w:tc>
      </w:tr>
      <w:tr w:rsidR="002961E0" w:rsidRPr="002E12A7" w:rsidTr="00273DD1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-</w:t>
            </w:r>
          </w:p>
        </w:tc>
      </w:tr>
      <w:tr w:rsidR="002961E0" w:rsidRPr="002E12A7" w:rsidTr="00273DD1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Обеспечение проведение  проведения выборов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48,1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48,1</w:t>
            </w:r>
          </w:p>
        </w:tc>
      </w:tr>
      <w:tr w:rsidR="002961E0" w:rsidRPr="002E12A7" w:rsidTr="00273DD1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3,1</w:t>
            </w:r>
          </w:p>
        </w:tc>
      </w:tr>
      <w:tr w:rsidR="002961E0" w:rsidRPr="002E12A7" w:rsidTr="00273DD1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0" w:rsidRPr="002E12A7" w:rsidRDefault="002961E0" w:rsidP="00273DD1">
            <w:pPr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76,8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76,8</w:t>
            </w:r>
          </w:p>
        </w:tc>
      </w:tr>
      <w:tr w:rsidR="002961E0" w:rsidRPr="002E12A7" w:rsidTr="00273DD1">
        <w:trPr>
          <w:trHeight w:val="30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proofErr w:type="spellStart"/>
            <w:r w:rsidRPr="002E12A7">
              <w:rPr>
                <w:sz w:val="18"/>
                <w:szCs w:val="18"/>
              </w:rPr>
              <w:t>Жилищно</w:t>
            </w:r>
            <w:proofErr w:type="spellEnd"/>
            <w:r w:rsidRPr="002E12A7">
              <w:rPr>
                <w:sz w:val="18"/>
                <w:szCs w:val="18"/>
              </w:rPr>
              <w:t xml:space="preserve"> </w:t>
            </w:r>
            <w:proofErr w:type="gramStart"/>
            <w:r w:rsidRPr="002E12A7">
              <w:rPr>
                <w:sz w:val="18"/>
                <w:szCs w:val="18"/>
              </w:rPr>
              <w:t>–к</w:t>
            </w:r>
            <w:proofErr w:type="gramEnd"/>
            <w:r w:rsidRPr="002E12A7">
              <w:rPr>
                <w:sz w:val="18"/>
                <w:szCs w:val="18"/>
              </w:rPr>
              <w:t>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142,3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142,3</w:t>
            </w:r>
          </w:p>
        </w:tc>
      </w:tr>
      <w:tr w:rsidR="002961E0" w:rsidRPr="002E12A7" w:rsidTr="00273DD1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0" w:rsidRPr="002E12A7" w:rsidRDefault="002961E0" w:rsidP="00273DD1">
            <w:pPr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1,5</w:t>
            </w:r>
          </w:p>
        </w:tc>
      </w:tr>
      <w:tr w:rsidR="002961E0" w:rsidRPr="002E12A7" w:rsidTr="00273DD1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1,9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-</w:t>
            </w:r>
          </w:p>
        </w:tc>
      </w:tr>
      <w:tr w:rsidR="002961E0" w:rsidRPr="002E12A7" w:rsidTr="00273DD1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0" w:rsidRPr="002E12A7" w:rsidRDefault="002961E0" w:rsidP="00273DD1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Всего по расходам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1720,60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1E0" w:rsidRPr="002E12A7" w:rsidRDefault="002961E0" w:rsidP="00273DD1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1714,7</w:t>
            </w:r>
          </w:p>
        </w:tc>
      </w:tr>
    </w:tbl>
    <w:p w:rsidR="002961E0" w:rsidRPr="0036193C" w:rsidRDefault="002961E0" w:rsidP="002961E0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61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961E0" w:rsidRPr="003E0026" w:rsidRDefault="002961E0" w:rsidP="002961E0">
      <w:pPr>
        <w:rPr>
          <w:rFonts w:ascii="Calibri" w:eastAsia="Calibri" w:hAnsi="Calibri" w:cs="Times New Roman"/>
          <w:b/>
          <w:bCs/>
        </w:rPr>
      </w:pPr>
    </w:p>
    <w:p w:rsidR="002961E0" w:rsidRDefault="002961E0" w:rsidP="002961E0">
      <w:pPr>
        <w:spacing w:line="240" w:lineRule="auto"/>
        <w:jc w:val="both"/>
        <w:rPr>
          <w:rFonts w:eastAsia="Times New Roman" w:cs="Arial"/>
          <w:color w:val="3C3C3C"/>
          <w:sz w:val="28"/>
          <w:szCs w:val="28"/>
          <w:lang w:eastAsia="ru-RU"/>
        </w:rPr>
      </w:pPr>
    </w:p>
    <w:p w:rsidR="002961E0" w:rsidRDefault="002961E0" w:rsidP="002961E0">
      <w:pPr>
        <w:spacing w:line="240" w:lineRule="auto"/>
        <w:jc w:val="both"/>
        <w:rPr>
          <w:rFonts w:eastAsia="Times New Roman" w:cs="Arial"/>
          <w:color w:val="3C3C3C"/>
          <w:sz w:val="28"/>
          <w:szCs w:val="28"/>
          <w:lang w:eastAsia="ru-RU"/>
        </w:rPr>
      </w:pPr>
    </w:p>
    <w:p w:rsidR="002961E0" w:rsidRPr="00C66B2D" w:rsidRDefault="002961E0" w:rsidP="002961E0">
      <w:pPr>
        <w:spacing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C66B2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Глава сельского поселения                                /Е.Н.Павлова/</w:t>
      </w:r>
    </w:p>
    <w:p w:rsidR="002961E0" w:rsidRDefault="002961E0" w:rsidP="002961E0">
      <w:pPr>
        <w:ind w:left="10"/>
        <w:jc w:val="center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/>
          <w:bCs/>
          <w:sz w:val="28"/>
          <w:szCs w:val="28"/>
        </w:rPr>
      </w:pPr>
    </w:p>
    <w:p w:rsidR="002961E0" w:rsidRPr="000E0ED6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ED6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2961E0" w:rsidRPr="000E0ED6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ED6">
        <w:rPr>
          <w:rFonts w:ascii="Times New Roman" w:hAnsi="Times New Roman" w:cs="Times New Roman"/>
          <w:b/>
          <w:bCs/>
          <w:sz w:val="28"/>
          <w:szCs w:val="28"/>
        </w:rPr>
        <w:t>ОРЛОВСКАЯ ОБЛАСТЬ ПОКРОВСКИЙ РАЙОН</w:t>
      </w:r>
    </w:p>
    <w:p w:rsidR="002961E0" w:rsidRPr="000E0ED6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0ED6">
        <w:rPr>
          <w:rFonts w:ascii="Times New Roman" w:hAnsi="Times New Roman" w:cs="Times New Roman"/>
          <w:b/>
          <w:bCs/>
          <w:sz w:val="28"/>
          <w:szCs w:val="28"/>
          <w:u w:val="single"/>
        </w:rPr>
        <w:t>ТОПКОВСКИЙ СЕЛЬСКИЙ СОВЕТ НАРОДНЫХ ДЕПУТАТОВ</w:t>
      </w:r>
    </w:p>
    <w:p w:rsidR="002961E0" w:rsidRPr="000E0ED6" w:rsidRDefault="002961E0" w:rsidP="002961E0">
      <w:pPr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61E0" w:rsidRPr="000E0ED6" w:rsidRDefault="002961E0" w:rsidP="002961E0">
      <w:pPr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0ED6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961E0" w:rsidRPr="000E0ED6" w:rsidRDefault="002961E0" w:rsidP="002961E0">
      <w:pPr>
        <w:ind w:left="10"/>
        <w:rPr>
          <w:rFonts w:ascii="Times New Roman" w:hAnsi="Times New Roman" w:cs="Times New Roman"/>
          <w:bCs/>
          <w:sz w:val="28"/>
          <w:szCs w:val="28"/>
        </w:rPr>
      </w:pPr>
      <w:r w:rsidRPr="000E0ED6">
        <w:rPr>
          <w:rFonts w:ascii="Times New Roman" w:hAnsi="Times New Roman" w:cs="Times New Roman"/>
          <w:bCs/>
          <w:sz w:val="28"/>
          <w:szCs w:val="28"/>
        </w:rPr>
        <w:t>06 апреля  2022 года                                                   №11/2-СС</w:t>
      </w:r>
    </w:p>
    <w:p w:rsidR="002961E0" w:rsidRPr="00BF19E0" w:rsidRDefault="002961E0" w:rsidP="002961E0">
      <w:pPr>
        <w:ind w:left="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19E0">
        <w:rPr>
          <w:rFonts w:ascii="Times New Roman" w:hAnsi="Times New Roman" w:cs="Times New Roman"/>
          <w:bCs/>
          <w:sz w:val="28"/>
          <w:szCs w:val="28"/>
        </w:rPr>
        <w:t xml:space="preserve">            Принято на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BF19E0">
        <w:rPr>
          <w:rFonts w:ascii="Times New Roman" w:hAnsi="Times New Roman" w:cs="Times New Roman"/>
          <w:bCs/>
          <w:sz w:val="28"/>
          <w:szCs w:val="28"/>
        </w:rPr>
        <w:t xml:space="preserve"> заседании Топковского</w:t>
      </w:r>
    </w:p>
    <w:p w:rsidR="002961E0" w:rsidRPr="00BF19E0" w:rsidRDefault="002961E0" w:rsidP="002961E0">
      <w:pPr>
        <w:ind w:left="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19E0">
        <w:rPr>
          <w:rFonts w:ascii="Times New Roman" w:hAnsi="Times New Roman" w:cs="Times New Roman"/>
          <w:bCs/>
          <w:sz w:val="28"/>
          <w:szCs w:val="28"/>
        </w:rPr>
        <w:t>Сельского Совета народных депутатов</w:t>
      </w:r>
    </w:p>
    <w:p w:rsidR="002961E0" w:rsidRPr="00BF19E0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BF19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BF19E0">
        <w:rPr>
          <w:rFonts w:ascii="Times New Roman" w:hAnsi="Times New Roman" w:cs="Times New Roman"/>
          <w:sz w:val="28"/>
          <w:szCs w:val="28"/>
        </w:rPr>
        <w:t xml:space="preserve"> постоянной комиссии по вопросам</w:t>
      </w:r>
    </w:p>
    <w:p w:rsidR="002961E0" w:rsidRPr="00BF19E0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BF19E0">
        <w:rPr>
          <w:rFonts w:ascii="Times New Roman" w:hAnsi="Times New Roman" w:cs="Times New Roman"/>
          <w:sz w:val="28"/>
          <w:szCs w:val="28"/>
        </w:rPr>
        <w:t>социальной политики, связи с общественными организациями</w:t>
      </w:r>
    </w:p>
    <w:p w:rsidR="002961E0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BF19E0">
        <w:rPr>
          <w:rFonts w:ascii="Times New Roman" w:hAnsi="Times New Roman" w:cs="Times New Roman"/>
          <w:sz w:val="28"/>
          <w:szCs w:val="28"/>
        </w:rPr>
        <w:t>и средствами массовой информации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F19E0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1E0" w:rsidRPr="00BF19E0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/Докладывает Новикова Ю.А.-</w:t>
      </w:r>
      <w:r w:rsidRPr="00E02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BF19E0">
        <w:rPr>
          <w:rFonts w:ascii="Times New Roman" w:hAnsi="Times New Roman" w:cs="Times New Roman"/>
          <w:sz w:val="28"/>
          <w:szCs w:val="28"/>
        </w:rPr>
        <w:t xml:space="preserve"> постоянной комиссии по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19E0">
        <w:rPr>
          <w:rFonts w:ascii="Times New Roman" w:hAnsi="Times New Roman" w:cs="Times New Roman"/>
          <w:sz w:val="28"/>
          <w:szCs w:val="28"/>
        </w:rPr>
        <w:t>опросам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19E0">
        <w:rPr>
          <w:rFonts w:ascii="Times New Roman" w:hAnsi="Times New Roman" w:cs="Times New Roman"/>
          <w:sz w:val="28"/>
          <w:szCs w:val="28"/>
        </w:rPr>
        <w:t>социальной политики, связи с общественными организациями</w:t>
      </w:r>
    </w:p>
    <w:p w:rsidR="002961E0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BF19E0">
        <w:rPr>
          <w:rFonts w:ascii="Times New Roman" w:hAnsi="Times New Roman" w:cs="Times New Roman"/>
          <w:sz w:val="28"/>
          <w:szCs w:val="28"/>
        </w:rPr>
        <w:t>и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BF1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1E0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2961E0" w:rsidRDefault="002961E0" w:rsidP="002961E0">
      <w:pPr>
        <w:ind w:left="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Уважаемые депутаты!</w:t>
      </w:r>
    </w:p>
    <w:p w:rsidR="002961E0" w:rsidRDefault="002961E0" w:rsidP="002961E0">
      <w:pPr>
        <w:pStyle w:val="a3"/>
        <w:jc w:val="both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>Комиссия  по связям с общественными организациями и средствами массовой информации сельского поселения (далее по тексту – комиссия) создана с целью исполнения функции оперативного сбора и распространения в средствах массовой информации официальной информации о деятельности главы администрации сельского поселения, органов местного самоуправления, о ходе политических и социально-экономических преобразований в сельском поселении, а также для постоянного взаимодействия со СМИ района (Газета «</w:t>
      </w:r>
      <w:proofErr w:type="gramStart"/>
      <w:r>
        <w:rPr>
          <w:rFonts w:ascii="Open Sans" w:hAnsi="Open Sans"/>
          <w:sz w:val="28"/>
          <w:szCs w:val="28"/>
        </w:rPr>
        <w:t>Сельская</w:t>
      </w:r>
      <w:proofErr w:type="gramEnd"/>
      <w:r>
        <w:rPr>
          <w:rFonts w:ascii="Open Sans" w:hAnsi="Open Sans"/>
          <w:sz w:val="28"/>
          <w:szCs w:val="28"/>
        </w:rPr>
        <w:t xml:space="preserve"> правда»).</w:t>
      </w:r>
    </w:p>
    <w:p w:rsidR="002961E0" w:rsidRDefault="002961E0" w:rsidP="002961E0">
      <w:pPr>
        <w:pStyle w:val="a3"/>
        <w:jc w:val="both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>Комиссия в своей деятельности руководствуется Конституцией Российской Федерации, законами и нормативно-правовыми актами Российской Федерации и Орловской области, Уставом  Топковского сельского поселения  и иными муниципальными правовыми актами.</w:t>
      </w:r>
    </w:p>
    <w:p w:rsidR="002961E0" w:rsidRDefault="002961E0" w:rsidP="002961E0">
      <w:pPr>
        <w:pStyle w:val="a3"/>
        <w:jc w:val="both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Комиссия выполняет возложенные на неё задачи и функции во взаимодействии с органами местного самоуправления, печатным органом Покровского муниципального района. </w:t>
      </w:r>
    </w:p>
    <w:p w:rsidR="002961E0" w:rsidRDefault="002961E0" w:rsidP="002961E0">
      <w:pPr>
        <w:pStyle w:val="a3"/>
        <w:jc w:val="both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>Основными задачами комиссии, согласно Положению о постоянной комиссии  по вопросам социальной политики, связям с общественными организациями и средствами массовой информации стали:</w:t>
      </w:r>
    </w:p>
    <w:p w:rsidR="002961E0" w:rsidRDefault="002961E0" w:rsidP="002961E0">
      <w:pPr>
        <w:pStyle w:val="a3"/>
        <w:jc w:val="both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>Оперативное распространение официальной и иной журналистской информации о деятельности главы сельского поселения;</w:t>
      </w:r>
    </w:p>
    <w:p w:rsidR="002961E0" w:rsidRDefault="002961E0" w:rsidP="002961E0">
      <w:pPr>
        <w:pStyle w:val="a3"/>
        <w:jc w:val="both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 Обеспечение условий для свободного получения ими из официальных источников информации о деятельности главы администрации, администрации сельского поселения;</w:t>
      </w:r>
    </w:p>
    <w:p w:rsidR="002961E0" w:rsidRDefault="002961E0" w:rsidP="002961E0">
      <w:pPr>
        <w:pStyle w:val="a3"/>
        <w:jc w:val="both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>Организация встреч журналистов с работниками администрации сельского поселения;</w:t>
      </w:r>
    </w:p>
    <w:p w:rsidR="002961E0" w:rsidRDefault="002961E0" w:rsidP="002961E0">
      <w:pPr>
        <w:pStyle w:val="a3"/>
        <w:jc w:val="both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Отражение в «Сельской правде» о социально-экономической и политической жизни сельского поселения </w:t>
      </w:r>
      <w:proofErr w:type="gramStart"/>
      <w:r>
        <w:rPr>
          <w:rFonts w:ascii="Open Sans" w:hAnsi="Open Sans"/>
          <w:sz w:val="28"/>
          <w:szCs w:val="28"/>
        </w:rPr>
        <w:t xml:space="preserve">( </w:t>
      </w:r>
      <w:proofErr w:type="gramEnd"/>
      <w:r>
        <w:rPr>
          <w:rFonts w:ascii="Open Sans" w:hAnsi="Open Sans"/>
          <w:sz w:val="28"/>
          <w:szCs w:val="28"/>
        </w:rPr>
        <w:t>информация об исполнении бюджета сельской администрации, о проводимых культурных мероприятиях, о ремонте дорог и т.д.);</w:t>
      </w:r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>Для выполнения своих функций комиссия взаимодействует со структурными подразделениями органов местного самоуправления, общественными организация, предприятиями и организациями различных форм собственности - по вопросам получения информации. Поддерживает связь со средствами массовой информации - по вопросам размещения информации. С управлением по правовым вопросам администрации поселения.</w:t>
      </w:r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>Члены комиссии несут ответственность, установленную законодательством Российской Федерации и их должностными инструкциями;</w:t>
      </w:r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планирует и организует мероприятия по совершенствованию взаимодействия со СМИ, обеспечению им условий для свободного получения необходимой информации о деятельности администрации</w:t>
      </w:r>
      <w:proofErr w:type="gramStart"/>
      <w:r>
        <w:rPr>
          <w:rFonts w:ascii="Open Sans" w:hAnsi="Open Sans"/>
          <w:color w:val="000000"/>
          <w:sz w:val="28"/>
          <w:szCs w:val="28"/>
        </w:rPr>
        <w:t xml:space="preserve"> ;</w:t>
      </w:r>
      <w:proofErr w:type="gramEnd"/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>взаимодействует с общественными организациями;</w:t>
      </w:r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>подготовка проектов муниципальных правовых актов, документов и инструктивных материалов по вопросам, находящимся в компетенции муниципального служащего;</w:t>
      </w:r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организация жителей на проведение работ по благоустройству и озеленению территории  населенных пунктов сельского поселения;</w:t>
      </w:r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>организация и проведение культурно-массовых, праздничных мероприятий для населения на территории поселения, в том числе совместно с общественными организациями и структурными подразделениями администрации (праздники села, соревнования за «Лучшее подворье».).</w:t>
      </w:r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>Взаимодействие с родительскими комитетами школ сельского поселения.</w:t>
      </w:r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Другим направлением деятельности комиссии стала работа, направленная на сотрудничество с педагогическими коллективами школ. В сентябре месяце совместно с ними была организована и проведена беседа со школьниками на тему: </w:t>
      </w:r>
      <w:r>
        <w:rPr>
          <w:rFonts w:ascii="Open Sans" w:hAnsi="Open Sans" w:hint="eastAsia"/>
          <w:color w:val="000000"/>
          <w:sz w:val="28"/>
          <w:szCs w:val="28"/>
        </w:rPr>
        <w:t>«</w:t>
      </w:r>
      <w:r>
        <w:rPr>
          <w:rFonts w:ascii="Open Sans" w:hAnsi="Open Sans"/>
          <w:color w:val="000000"/>
          <w:sz w:val="28"/>
          <w:szCs w:val="28"/>
        </w:rPr>
        <w:t>С чего начинается Родина?</w:t>
      </w:r>
      <w:r>
        <w:rPr>
          <w:rFonts w:ascii="Open Sans" w:hAnsi="Open Sans" w:hint="eastAsia"/>
          <w:color w:val="000000"/>
          <w:sz w:val="28"/>
          <w:szCs w:val="28"/>
        </w:rPr>
        <w:t>»</w:t>
      </w:r>
      <w:r>
        <w:rPr>
          <w:rFonts w:ascii="Open Sans" w:hAnsi="Open Sans"/>
          <w:color w:val="000000"/>
          <w:sz w:val="28"/>
          <w:szCs w:val="28"/>
        </w:rPr>
        <w:t>. Проведение совместных праздников - перспективное направление деятельности органов муниципального образования. Поскольку посредством их организации происходит познание истории и культуры народов, проживающих на территории поселения, воспитание толерантных отношений в обществе. Основная цель подобных праздников - сохранение и развитие традиций, культуры, языков народов, проживающих на территории поселения; воспитание патриотизма, уважения и межэтнической толерантности в обществе; расширение сотрудничества и взаимообогащение граждан всех национальностей, проживающих на территории сельского поселения. В программах праздников всегда присутствуют мероприятия воспитательного и просветительского характера, направленные на формирование норм и установок толерантного сознания граждан.</w:t>
      </w:r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Комиссия оказывала практическая помощь в организации мероприятий, </w:t>
      </w:r>
      <w:proofErr w:type="gramStart"/>
      <w:r>
        <w:rPr>
          <w:rFonts w:ascii="Open Sans" w:hAnsi="Open Sans"/>
          <w:color w:val="000000"/>
          <w:sz w:val="28"/>
          <w:szCs w:val="28"/>
        </w:rPr>
        <w:t>связанным</w:t>
      </w:r>
      <w:proofErr w:type="gramEnd"/>
      <w:r>
        <w:rPr>
          <w:rFonts w:ascii="Open Sans" w:hAnsi="Open Sans"/>
          <w:color w:val="000000"/>
          <w:sz w:val="28"/>
          <w:szCs w:val="28"/>
        </w:rPr>
        <w:t xml:space="preserve"> с памятными датами истории Отечества. Это мероприятия, посвященные Дню снятия блокады города Ленинграда, выводу советских войск из Афганистана, Дню защитника Отечества, Дню освобождения сел населенных пунктов сельского поселения от немецко-фашистских захватчиков, Дню Победы,22 июн</w:t>
      </w:r>
      <w:proofErr w:type="gramStart"/>
      <w:r>
        <w:rPr>
          <w:rFonts w:ascii="Open Sans" w:hAnsi="Open Sans"/>
          <w:color w:val="000000"/>
          <w:sz w:val="28"/>
          <w:szCs w:val="28"/>
        </w:rPr>
        <w:t>я-</w:t>
      </w:r>
      <w:proofErr w:type="gramEnd"/>
      <w:r>
        <w:rPr>
          <w:rFonts w:ascii="Open Sans" w:hAnsi="Open Sans"/>
          <w:color w:val="000000"/>
          <w:sz w:val="28"/>
          <w:szCs w:val="28"/>
        </w:rPr>
        <w:t xml:space="preserve"> начало Великой Отечественной войны ,5 августа - День освобождения Орла и области от немецко-фашистских захватчиков, Дня Единства   и другим. Комиссия осуществляла выезды в районный центр. Цель выездов - изучение, обобщение и распространение положительного опыта работы, а также оказания практической помощи в реализации социально-значимых программ.</w:t>
      </w:r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>В целом, работа комиссии осуществляется в самых разнообразных направлениях, способствует налаживанию более тесного контакта администрации сельского поселения с населением, и проводится работа согласно принимаемым на заседаниях комиссии планам. Регулярно посещались  неблагополучные, многодетные семьи. С ходатайства комиссии им оказывается материальная помощь.</w:t>
      </w:r>
    </w:p>
    <w:p w:rsidR="002961E0" w:rsidRPr="00BF19E0" w:rsidRDefault="002961E0" w:rsidP="00296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F19E0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№131-ФЗ от 06 октября 2003 г. « Об общих принципах организации местного самоуправления в Российской Федерации, Уставом Топковского сельского поселения, </w:t>
      </w:r>
      <w:proofErr w:type="spellStart"/>
      <w:r w:rsidRPr="00BF19E0">
        <w:rPr>
          <w:rFonts w:ascii="Times New Roman" w:hAnsi="Times New Roman" w:cs="Times New Roman"/>
          <w:sz w:val="28"/>
          <w:szCs w:val="28"/>
        </w:rPr>
        <w:t>Топковский</w:t>
      </w:r>
      <w:proofErr w:type="spellEnd"/>
      <w:r w:rsidRPr="00BF19E0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2961E0" w:rsidRPr="00BF19E0" w:rsidRDefault="002961E0" w:rsidP="002961E0">
      <w:pPr>
        <w:rPr>
          <w:rFonts w:ascii="Times New Roman" w:hAnsi="Times New Roman" w:cs="Times New Roman"/>
          <w:sz w:val="28"/>
          <w:szCs w:val="28"/>
        </w:rPr>
      </w:pPr>
      <w:r w:rsidRPr="00BF19E0">
        <w:rPr>
          <w:rFonts w:ascii="Times New Roman" w:hAnsi="Times New Roman" w:cs="Times New Roman"/>
          <w:sz w:val="28"/>
          <w:szCs w:val="28"/>
        </w:rPr>
        <w:t>РЕШИЛ:</w:t>
      </w:r>
    </w:p>
    <w:p w:rsidR="002961E0" w:rsidRPr="00BB428A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BB428A">
        <w:rPr>
          <w:rFonts w:ascii="Times New Roman" w:hAnsi="Times New Roman" w:cs="Times New Roman"/>
          <w:sz w:val="28"/>
          <w:szCs w:val="28"/>
        </w:rPr>
        <w:t>1. Отчет  председателя постоянной комиссии /Новикова Ю.А./ по вопросам социальной политики, связи с общественными организациями и средствами массовой информации за 2021 год утвердить.</w:t>
      </w:r>
    </w:p>
    <w:p w:rsidR="002961E0" w:rsidRPr="00BB428A" w:rsidRDefault="002961E0" w:rsidP="002961E0">
      <w:pPr>
        <w:tabs>
          <w:tab w:val="left" w:pos="3767"/>
        </w:tabs>
        <w:rPr>
          <w:rFonts w:ascii="Times New Roman" w:hAnsi="Times New Roman" w:cs="Times New Roman"/>
          <w:sz w:val="28"/>
          <w:szCs w:val="28"/>
        </w:rPr>
      </w:pPr>
      <w:r w:rsidRPr="00BB428A">
        <w:rPr>
          <w:rFonts w:ascii="Times New Roman" w:hAnsi="Times New Roman" w:cs="Times New Roman"/>
          <w:sz w:val="28"/>
          <w:szCs w:val="28"/>
        </w:rPr>
        <w:t>2. Обратить особое внимание в работе комиссии на работу с многодетными, малообеспеченными семьями,  с семьями с детьми инвалидами. Изучать их проблемы, ходатайствовать о выделении им нужной помощи.</w:t>
      </w:r>
    </w:p>
    <w:p w:rsidR="002961E0" w:rsidRPr="00041F67" w:rsidRDefault="002961E0" w:rsidP="002961E0">
      <w:pPr>
        <w:ind w:left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961E0" w:rsidRPr="003D6E21" w:rsidRDefault="002961E0" w:rsidP="002961E0">
      <w:pPr>
        <w:ind w:left="10"/>
        <w:rPr>
          <w:rFonts w:ascii="Times New Roman" w:hAnsi="Times New Roman" w:cs="Times New Roman"/>
          <w:bCs/>
          <w:sz w:val="28"/>
          <w:szCs w:val="28"/>
        </w:rPr>
      </w:pPr>
      <w:r w:rsidRPr="003D6E21">
        <w:rPr>
          <w:rFonts w:ascii="Times New Roman" w:hAnsi="Times New Roman" w:cs="Times New Roman"/>
          <w:bCs/>
          <w:sz w:val="28"/>
          <w:szCs w:val="28"/>
        </w:rPr>
        <w:t xml:space="preserve">Глава  Топковского  сельского поселения                               Е.Н.Павлова                                             </w:t>
      </w:r>
    </w:p>
    <w:p w:rsidR="002961E0" w:rsidRDefault="002961E0" w:rsidP="002961E0">
      <w:pPr>
        <w:ind w:left="10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rPr>
          <w:b/>
          <w:bCs/>
          <w:sz w:val="28"/>
          <w:szCs w:val="28"/>
        </w:rPr>
      </w:pPr>
    </w:p>
    <w:p w:rsidR="002961E0" w:rsidRDefault="002961E0" w:rsidP="002961E0">
      <w:pPr>
        <w:ind w:left="10"/>
        <w:rPr>
          <w:b/>
          <w:bCs/>
          <w:sz w:val="28"/>
          <w:szCs w:val="28"/>
        </w:rPr>
      </w:pPr>
    </w:p>
    <w:p w:rsidR="002961E0" w:rsidRDefault="002961E0" w:rsidP="002961E0">
      <w:pPr>
        <w:tabs>
          <w:tab w:val="left" w:pos="6285"/>
        </w:tabs>
        <w:ind w:left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961E0" w:rsidRDefault="002961E0" w:rsidP="002961E0">
      <w:pPr>
        <w:tabs>
          <w:tab w:val="left" w:pos="6285"/>
        </w:tabs>
        <w:ind w:left="10"/>
        <w:rPr>
          <w:b/>
          <w:bCs/>
          <w:sz w:val="28"/>
          <w:szCs w:val="28"/>
        </w:rPr>
      </w:pPr>
    </w:p>
    <w:p w:rsidR="002961E0" w:rsidRDefault="002961E0" w:rsidP="002961E0">
      <w:pPr>
        <w:tabs>
          <w:tab w:val="left" w:pos="6285"/>
        </w:tabs>
        <w:ind w:left="10"/>
        <w:rPr>
          <w:b/>
          <w:bCs/>
          <w:sz w:val="28"/>
          <w:szCs w:val="28"/>
        </w:rPr>
      </w:pPr>
    </w:p>
    <w:p w:rsidR="002961E0" w:rsidRDefault="002961E0" w:rsidP="002961E0">
      <w:pPr>
        <w:tabs>
          <w:tab w:val="left" w:pos="6285"/>
        </w:tabs>
        <w:ind w:left="10"/>
        <w:rPr>
          <w:b/>
          <w:bCs/>
          <w:sz w:val="28"/>
          <w:szCs w:val="28"/>
        </w:rPr>
      </w:pPr>
    </w:p>
    <w:p w:rsidR="002961E0" w:rsidRDefault="002961E0" w:rsidP="002961E0">
      <w:pPr>
        <w:tabs>
          <w:tab w:val="left" w:pos="6285"/>
        </w:tabs>
        <w:ind w:left="10"/>
        <w:rPr>
          <w:b/>
          <w:bCs/>
          <w:sz w:val="28"/>
          <w:szCs w:val="28"/>
        </w:rPr>
      </w:pPr>
    </w:p>
    <w:p w:rsidR="002961E0" w:rsidRDefault="002961E0" w:rsidP="002961E0">
      <w:pPr>
        <w:tabs>
          <w:tab w:val="left" w:pos="6285"/>
        </w:tabs>
        <w:ind w:left="10"/>
        <w:rPr>
          <w:b/>
          <w:bCs/>
          <w:sz w:val="28"/>
          <w:szCs w:val="28"/>
        </w:rPr>
      </w:pPr>
    </w:p>
    <w:p w:rsidR="002961E0" w:rsidRDefault="002961E0" w:rsidP="002961E0">
      <w:pPr>
        <w:tabs>
          <w:tab w:val="left" w:pos="6285"/>
        </w:tabs>
        <w:ind w:left="10"/>
        <w:rPr>
          <w:b/>
          <w:bCs/>
          <w:sz w:val="28"/>
          <w:szCs w:val="28"/>
        </w:rPr>
      </w:pPr>
    </w:p>
    <w:p w:rsidR="002961E0" w:rsidRDefault="002961E0" w:rsidP="002961E0">
      <w:pPr>
        <w:tabs>
          <w:tab w:val="left" w:pos="6285"/>
        </w:tabs>
        <w:ind w:left="10"/>
        <w:rPr>
          <w:b/>
          <w:bCs/>
          <w:sz w:val="28"/>
          <w:szCs w:val="28"/>
        </w:rPr>
      </w:pPr>
    </w:p>
    <w:p w:rsidR="002961E0" w:rsidRDefault="002961E0" w:rsidP="002961E0">
      <w:pPr>
        <w:tabs>
          <w:tab w:val="left" w:pos="6285"/>
        </w:tabs>
        <w:ind w:left="10"/>
        <w:rPr>
          <w:b/>
          <w:bCs/>
          <w:sz w:val="28"/>
          <w:szCs w:val="28"/>
        </w:rPr>
      </w:pPr>
    </w:p>
    <w:p w:rsidR="002961E0" w:rsidRDefault="002961E0" w:rsidP="002961E0">
      <w:pPr>
        <w:tabs>
          <w:tab w:val="left" w:pos="6285"/>
        </w:tabs>
        <w:ind w:left="10"/>
        <w:rPr>
          <w:b/>
          <w:bCs/>
          <w:sz w:val="28"/>
          <w:szCs w:val="28"/>
        </w:rPr>
      </w:pPr>
    </w:p>
    <w:p w:rsidR="002961E0" w:rsidRPr="000E0ED6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ED6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2961E0" w:rsidRPr="000E0ED6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ED6">
        <w:rPr>
          <w:rFonts w:ascii="Times New Roman" w:hAnsi="Times New Roman" w:cs="Times New Roman"/>
          <w:b/>
          <w:bCs/>
          <w:sz w:val="28"/>
          <w:szCs w:val="28"/>
        </w:rPr>
        <w:t>ОРЛОВСКАЯ ОБЛАСТЬ ПОКРОВСКИЙ РАЙОН</w:t>
      </w:r>
    </w:p>
    <w:p w:rsidR="002961E0" w:rsidRPr="000E0ED6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0ED6">
        <w:rPr>
          <w:rFonts w:ascii="Times New Roman" w:hAnsi="Times New Roman" w:cs="Times New Roman"/>
          <w:b/>
          <w:bCs/>
          <w:sz w:val="28"/>
          <w:szCs w:val="28"/>
          <w:u w:val="single"/>
        </w:rPr>
        <w:t>ТОПКОВСКИЙ СЕЛЬСКИЙ СОВЕТ НАРОДНЫХ ДЕПУТАТОВ</w:t>
      </w:r>
    </w:p>
    <w:p w:rsidR="002961E0" w:rsidRPr="000E0ED6" w:rsidRDefault="002961E0" w:rsidP="002961E0">
      <w:pPr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61E0" w:rsidRPr="000E0ED6" w:rsidRDefault="002961E0" w:rsidP="002961E0">
      <w:pPr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0ED6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961E0" w:rsidRPr="000E0ED6" w:rsidRDefault="002961E0" w:rsidP="002961E0">
      <w:pPr>
        <w:ind w:left="10"/>
        <w:rPr>
          <w:rFonts w:ascii="Times New Roman" w:hAnsi="Times New Roman" w:cs="Times New Roman"/>
          <w:bCs/>
          <w:sz w:val="28"/>
          <w:szCs w:val="28"/>
        </w:rPr>
      </w:pPr>
      <w:r w:rsidRPr="000E0ED6">
        <w:rPr>
          <w:rFonts w:ascii="Times New Roman" w:hAnsi="Times New Roman" w:cs="Times New Roman"/>
          <w:bCs/>
          <w:sz w:val="28"/>
          <w:szCs w:val="28"/>
        </w:rPr>
        <w:t>06 апреля  2022 года                                                   №11/3-СС</w:t>
      </w:r>
    </w:p>
    <w:p w:rsidR="002961E0" w:rsidRPr="000E0ED6" w:rsidRDefault="002961E0" w:rsidP="002961E0">
      <w:pPr>
        <w:ind w:left="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E0ED6">
        <w:rPr>
          <w:rFonts w:ascii="Times New Roman" w:hAnsi="Times New Roman" w:cs="Times New Roman"/>
          <w:bCs/>
          <w:sz w:val="28"/>
          <w:szCs w:val="28"/>
        </w:rPr>
        <w:t xml:space="preserve">            Принято на 11 заседании Топковского</w:t>
      </w:r>
    </w:p>
    <w:p w:rsidR="002961E0" w:rsidRPr="00B27654" w:rsidRDefault="002961E0" w:rsidP="002961E0">
      <w:pPr>
        <w:ind w:left="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19E0">
        <w:rPr>
          <w:rFonts w:ascii="Times New Roman" w:hAnsi="Times New Roman" w:cs="Times New Roman"/>
          <w:bCs/>
          <w:sz w:val="28"/>
          <w:szCs w:val="28"/>
        </w:rPr>
        <w:t>Сельского Совета народных депутатов</w:t>
      </w:r>
    </w:p>
    <w:p w:rsidR="002961E0" w:rsidRPr="00BF19E0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«Отчет </w:t>
      </w:r>
      <w:r w:rsidRPr="00BF19E0">
        <w:rPr>
          <w:rFonts w:ascii="Times New Roman" w:hAnsi="Times New Roman" w:cs="Times New Roman"/>
          <w:sz w:val="28"/>
          <w:szCs w:val="28"/>
        </w:rPr>
        <w:t xml:space="preserve"> постоянной комиссии по </w:t>
      </w:r>
      <w:r>
        <w:rPr>
          <w:rFonts w:ascii="Times New Roman" w:hAnsi="Times New Roman" w:cs="Times New Roman"/>
          <w:sz w:val="28"/>
          <w:szCs w:val="28"/>
        </w:rPr>
        <w:t xml:space="preserve">аграрным </w:t>
      </w:r>
      <w:r w:rsidRPr="00BF19E0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, экологии и природопользованию за 2021 год»</w:t>
      </w:r>
    </w:p>
    <w:p w:rsidR="002961E0" w:rsidRPr="00BF19E0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/Докладывает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Л.Г.-</w:t>
      </w:r>
      <w:r w:rsidRPr="00E02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BF19E0">
        <w:rPr>
          <w:rFonts w:ascii="Times New Roman" w:hAnsi="Times New Roman" w:cs="Times New Roman"/>
          <w:sz w:val="28"/>
          <w:szCs w:val="28"/>
        </w:rPr>
        <w:t xml:space="preserve"> постоянной комиссии по</w:t>
      </w:r>
      <w:r>
        <w:rPr>
          <w:rFonts w:ascii="Times New Roman" w:hAnsi="Times New Roman" w:cs="Times New Roman"/>
          <w:sz w:val="28"/>
          <w:szCs w:val="28"/>
        </w:rPr>
        <w:t xml:space="preserve"> аграрным</w:t>
      </w:r>
      <w:r w:rsidRPr="00BF1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экологии и природопользованию./</w:t>
      </w:r>
    </w:p>
    <w:p w:rsidR="002961E0" w:rsidRDefault="002961E0" w:rsidP="002961E0">
      <w:pPr>
        <w:ind w:left="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Уважаемые депутаты!</w:t>
      </w:r>
    </w:p>
    <w:p w:rsidR="002961E0" w:rsidRPr="003D6E21" w:rsidRDefault="002961E0" w:rsidP="002961E0">
      <w:pPr>
        <w:pStyle w:val="a3"/>
        <w:jc w:val="both"/>
        <w:rPr>
          <w:sz w:val="28"/>
          <w:szCs w:val="28"/>
        </w:rPr>
      </w:pPr>
      <w:r w:rsidRPr="003D6E21">
        <w:rPr>
          <w:sz w:val="28"/>
          <w:szCs w:val="28"/>
        </w:rPr>
        <w:t>Комиссия  по аграрным вопросам, экологии и природопользованию (далее по тексту – комиссия) создана с целью исполнения функции оперативной работы по связи  с сельскохозяйственными предприятиями, частными гражданами сельского поселения и деятельности главы администрации сельского поселения.</w:t>
      </w:r>
    </w:p>
    <w:p w:rsidR="002961E0" w:rsidRPr="003D6E21" w:rsidRDefault="002961E0" w:rsidP="002961E0">
      <w:pPr>
        <w:pStyle w:val="a3"/>
        <w:jc w:val="both"/>
        <w:rPr>
          <w:sz w:val="28"/>
          <w:szCs w:val="28"/>
        </w:rPr>
      </w:pPr>
      <w:r w:rsidRPr="003D6E21">
        <w:rPr>
          <w:sz w:val="28"/>
          <w:szCs w:val="28"/>
        </w:rPr>
        <w:t>Комиссия в своей деятельности руководствуется Конституцией Российской Федерации, законами и нормативно-правовыми актами Российской Федерации и Орловской области, Уставом  Топковского сельского поселения Покровского района Орловской области   и иными муниципальными правовыми актами.</w:t>
      </w:r>
    </w:p>
    <w:p w:rsidR="002961E0" w:rsidRPr="003D6E21" w:rsidRDefault="002961E0" w:rsidP="002961E0">
      <w:pPr>
        <w:pStyle w:val="a3"/>
        <w:jc w:val="both"/>
        <w:rPr>
          <w:sz w:val="28"/>
          <w:szCs w:val="28"/>
        </w:rPr>
      </w:pPr>
      <w:r w:rsidRPr="003D6E21">
        <w:rPr>
          <w:sz w:val="28"/>
          <w:szCs w:val="28"/>
        </w:rPr>
        <w:t>Комиссия выполняет возложенные на неё задачи и функции во взаимодействии с органами местного самоуправления, руководителями сельскохозяйственных подразделений сельского поселения, владельцами частных приусадебных участков.</w:t>
      </w:r>
    </w:p>
    <w:p w:rsidR="002961E0" w:rsidRPr="003D6E21" w:rsidRDefault="002961E0" w:rsidP="002961E0">
      <w:pPr>
        <w:pStyle w:val="a3"/>
        <w:jc w:val="both"/>
        <w:rPr>
          <w:sz w:val="28"/>
          <w:szCs w:val="28"/>
        </w:rPr>
      </w:pPr>
      <w:r w:rsidRPr="003D6E21">
        <w:rPr>
          <w:sz w:val="28"/>
          <w:szCs w:val="28"/>
        </w:rPr>
        <w:t>Основными задачами комиссии, согласно Положению о постоянной комиссии  по аграрным вопросам, экологи и природопользованию:</w:t>
      </w:r>
    </w:p>
    <w:p w:rsidR="002961E0" w:rsidRPr="003D6E21" w:rsidRDefault="002961E0" w:rsidP="002961E0">
      <w:pPr>
        <w:pStyle w:val="a3"/>
        <w:jc w:val="both"/>
        <w:rPr>
          <w:sz w:val="28"/>
          <w:szCs w:val="28"/>
        </w:rPr>
      </w:pPr>
      <w:r w:rsidRPr="003D6E21">
        <w:rPr>
          <w:sz w:val="28"/>
          <w:szCs w:val="28"/>
        </w:rPr>
        <w:t xml:space="preserve">Отражение в «Сельской правде» о работе сельскохозяйственных подразделений сельского поселения </w:t>
      </w:r>
      <w:proofErr w:type="gramStart"/>
      <w:r w:rsidRPr="003D6E21">
        <w:rPr>
          <w:sz w:val="28"/>
          <w:szCs w:val="28"/>
        </w:rPr>
        <w:t xml:space="preserve">( </w:t>
      </w:r>
      <w:proofErr w:type="gramEnd"/>
      <w:r w:rsidRPr="003D6E21">
        <w:rPr>
          <w:sz w:val="28"/>
          <w:szCs w:val="28"/>
        </w:rPr>
        <w:t>информация мерах по предупреждению АЧС на территории поселения, борьба с сорной растительностью, о ходе посевных и уборочных работ, о мероприятиях по улучшению экологической обстановки: выявление и ликвидация нестационарных свалок, о ликвидации борщевика Сосновского и повилики на территории поселения и т.д.);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 xml:space="preserve">Для выполнения своих функций комиссия взаимодействует с администрацией сельского поселения, общественными организация, предприятиями и организациями различных форм собственности - по вопросам получения информации. Поддерживает связь со средствами массовой информации - по вопросам размещения информации. 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>Члены комиссии несут ответственность, установленную законодательством Российской Федерации и их должностными инструкциями.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>Председатель комиссии: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>- руководит оперативным распространением официальной и собственной журналистской информации о деятельности администрации поселения;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 xml:space="preserve">- планирует работу комиссии по совершенствованию взаимодействия со СМИ, обеспечению им условий для свободного получения необходимой информации о деятельности администрации; 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>-взаимодействует с общественными организациями;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>- проводит определенную работу с учащимися школ сельского поселения. Участвует в проведении классных часов по вопросам «Твой дом – родное село», « Посади и вырасти свое дерево»,  «Защит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 w:rsidRPr="003D6E21">
        <w:rPr>
          <w:rFonts w:ascii="Times New Roman" w:hAnsi="Times New Roman" w:cs="Times New Roman"/>
          <w:color w:val="000000"/>
          <w:sz w:val="28"/>
          <w:szCs w:val="28"/>
        </w:rPr>
        <w:t xml:space="preserve"> лес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E21">
        <w:rPr>
          <w:rFonts w:ascii="Times New Roman" w:hAnsi="Times New Roman" w:cs="Times New Roman"/>
          <w:color w:val="000000"/>
          <w:sz w:val="28"/>
          <w:szCs w:val="28"/>
        </w:rPr>
        <w:t xml:space="preserve"> от пожаров» и т.д.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D6E21">
        <w:rPr>
          <w:rFonts w:ascii="Times New Roman" w:hAnsi="Times New Roman" w:cs="Times New Roman"/>
          <w:color w:val="5F5F5F"/>
          <w:sz w:val="28"/>
          <w:szCs w:val="28"/>
        </w:rPr>
        <w:t xml:space="preserve"> Производит подготовку информации о предоставляемых гражданам и юридическим лицам земельных участках на определенном праве и предусмотренных условиях, заблаговременная публикация такой информации;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>- производит подготовку проектов муниципальных правовых актов, документов и инструктивных материалов по вопросам, находящимся в компетенции муниципального служащего;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>организация жителей на проведение работ по благоустройству и озеленению территории  населенных пунктов сельского поселения;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 xml:space="preserve"> Другим направлением деятельности комиссии стала работа, направленная на сотрудничество с педагогическими коллективами школ. В апреле месяце совместно с ними была организована и проведена беседа со школьниками на тему: " Пожарам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E2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E21">
        <w:rPr>
          <w:rFonts w:ascii="Times New Roman" w:hAnsi="Times New Roman" w:cs="Times New Roman"/>
          <w:color w:val="000000"/>
          <w:sz w:val="28"/>
          <w:szCs w:val="28"/>
        </w:rPr>
        <w:t>нет!  ". Проведение совместных праздников - перспективное направление деятельности органов муниципального образования</w:t>
      </w:r>
      <w:proofErr w:type="gramStart"/>
      <w:r w:rsidRPr="003D6E2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D6E2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3D6E21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3D6E21">
        <w:rPr>
          <w:rFonts w:ascii="Times New Roman" w:hAnsi="Times New Roman" w:cs="Times New Roman"/>
          <w:color w:val="000000"/>
          <w:sz w:val="28"/>
          <w:szCs w:val="28"/>
        </w:rPr>
        <w:t xml:space="preserve">а территории поселения.  </w:t>
      </w:r>
    </w:p>
    <w:p w:rsidR="002961E0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3D6E21">
        <w:rPr>
          <w:rFonts w:ascii="Times New Roman" w:hAnsi="Times New Roman" w:cs="Times New Roman"/>
          <w:color w:val="000000"/>
          <w:sz w:val="28"/>
          <w:szCs w:val="28"/>
        </w:rPr>
        <w:t xml:space="preserve"> В целом, работа комиссии осуществляется в самых разнообразных направлениях, способствует налаживанию более тесного контакта администрации сельского поселения с населением, и проводится работа согласно принимаемым на заседаниях комиссии планам. </w:t>
      </w:r>
      <w:proofErr w:type="gramStart"/>
      <w:r w:rsidRPr="003D6E21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проводятся рейды комиссии по поля во время уборочных и посевных  работ, проводится определенная работа по рассмотрению </w:t>
      </w:r>
      <w:r w:rsidRPr="003D6E21">
        <w:rPr>
          <w:rFonts w:ascii="Times New Roman" w:hAnsi="Times New Roman" w:cs="Times New Roman"/>
          <w:sz w:val="28"/>
          <w:szCs w:val="28"/>
        </w:rPr>
        <w:t>первичных заявлений граждан и юридических лиц, заинтересованных в предоставлении или изъятии земельных участков, поданных на имя главы сельского поселения проверяем правильность написания заявлений, в них должны быть  определены цель использования земельного участка, его предполагаемые размеры и местонахождение, испрашиваемое право на участок.</w:t>
      </w:r>
      <w:proofErr w:type="gramEnd"/>
      <w:r w:rsidRPr="003D6E21">
        <w:rPr>
          <w:rFonts w:ascii="Times New Roman" w:hAnsi="Times New Roman" w:cs="Times New Roman"/>
          <w:sz w:val="28"/>
          <w:szCs w:val="28"/>
        </w:rPr>
        <w:t xml:space="preserve"> Производится проверка соблюдения прав при предоставлении земельных участков на территории сельского поселения в соответствии с действующим законодательством, соблюдение прав субъектов земельных отношений на свободное владение, пользование и распоряжение принадлежащими им земельными участками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1E0" w:rsidRPr="00BF19E0" w:rsidRDefault="002961E0" w:rsidP="00296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F19E0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№131-ФЗ от 06 октября 2003 г. « Об общих принципах организации местного самоуправления в Российской Федерации, Уставом Топковского сельского поселения, </w:t>
      </w:r>
      <w:proofErr w:type="spellStart"/>
      <w:r w:rsidRPr="00BF19E0">
        <w:rPr>
          <w:rFonts w:ascii="Times New Roman" w:hAnsi="Times New Roman" w:cs="Times New Roman"/>
          <w:sz w:val="28"/>
          <w:szCs w:val="28"/>
        </w:rPr>
        <w:t>Топковский</w:t>
      </w:r>
      <w:proofErr w:type="spellEnd"/>
      <w:r w:rsidRPr="00BF19E0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2961E0" w:rsidRPr="00BF19E0" w:rsidRDefault="002961E0" w:rsidP="002961E0">
      <w:pPr>
        <w:rPr>
          <w:rFonts w:ascii="Times New Roman" w:hAnsi="Times New Roman" w:cs="Times New Roman"/>
          <w:sz w:val="28"/>
          <w:szCs w:val="28"/>
        </w:rPr>
      </w:pPr>
      <w:r w:rsidRPr="00BF19E0">
        <w:rPr>
          <w:rFonts w:ascii="Times New Roman" w:hAnsi="Times New Roman" w:cs="Times New Roman"/>
          <w:sz w:val="28"/>
          <w:szCs w:val="28"/>
        </w:rPr>
        <w:t>РЕШИЛ:</w:t>
      </w:r>
    </w:p>
    <w:p w:rsidR="002961E0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3D6E21">
        <w:rPr>
          <w:rFonts w:ascii="Times New Roman" w:hAnsi="Times New Roman" w:cs="Times New Roman"/>
          <w:sz w:val="28"/>
          <w:szCs w:val="28"/>
        </w:rPr>
        <w:t>1. Отчет  председателя постоянной комиссии /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</w:t>
      </w:r>
      <w:r w:rsidRPr="003D6E21">
        <w:rPr>
          <w:rFonts w:ascii="Times New Roman" w:hAnsi="Times New Roman" w:cs="Times New Roman"/>
          <w:sz w:val="28"/>
          <w:szCs w:val="28"/>
        </w:rPr>
        <w:t xml:space="preserve">./ </w:t>
      </w:r>
      <w:r w:rsidRPr="00BF19E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аграрным </w:t>
      </w:r>
      <w:r w:rsidRPr="00BF19E0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, экологии и природопользованию за 2021 год  утвердить. </w:t>
      </w:r>
    </w:p>
    <w:p w:rsidR="002961E0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D6E21">
        <w:rPr>
          <w:rFonts w:ascii="Times New Roman" w:hAnsi="Times New Roman" w:cs="Times New Roman"/>
          <w:sz w:val="28"/>
          <w:szCs w:val="28"/>
        </w:rPr>
        <w:t xml:space="preserve"> Обратить особое внимание в работе комиссии на работу с </w:t>
      </w:r>
      <w:r>
        <w:rPr>
          <w:rFonts w:ascii="Times New Roman" w:hAnsi="Times New Roman" w:cs="Times New Roman"/>
          <w:sz w:val="28"/>
          <w:szCs w:val="28"/>
        </w:rPr>
        <w:t xml:space="preserve"> населением.</w:t>
      </w:r>
      <w:r w:rsidRPr="003D6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1E0" w:rsidRPr="003D6E21" w:rsidRDefault="002961E0" w:rsidP="002961E0">
      <w:pPr>
        <w:spacing w:before="100" w:beforeAutospacing="1" w:after="100" w:afterAutospacing="1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66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6E21">
        <w:rPr>
          <w:rFonts w:ascii="Times New Roman" w:hAnsi="Times New Roman" w:cs="Times New Roman"/>
          <w:sz w:val="28"/>
          <w:szCs w:val="28"/>
        </w:rPr>
        <w:t>облюд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3D6E21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E21">
        <w:rPr>
          <w:rFonts w:ascii="Times New Roman" w:hAnsi="Times New Roman" w:cs="Times New Roman"/>
          <w:sz w:val="28"/>
          <w:szCs w:val="28"/>
        </w:rPr>
        <w:t xml:space="preserve"> субъектов земельных отношений на свободное владение, пользование и распоряжение принадлежащими им земельными участками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1E0" w:rsidRPr="003D6E21" w:rsidRDefault="002961E0" w:rsidP="002961E0">
      <w:pPr>
        <w:tabs>
          <w:tab w:val="left" w:pos="358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2961E0" w:rsidRDefault="002961E0" w:rsidP="002961E0">
      <w:pPr>
        <w:ind w:left="10"/>
        <w:rPr>
          <w:rFonts w:ascii="Times New Roman" w:hAnsi="Times New Roman" w:cs="Times New Roman"/>
          <w:bCs/>
          <w:sz w:val="28"/>
          <w:szCs w:val="28"/>
        </w:rPr>
      </w:pPr>
      <w:r w:rsidRPr="003D6E21">
        <w:rPr>
          <w:rFonts w:ascii="Times New Roman" w:hAnsi="Times New Roman" w:cs="Times New Roman"/>
          <w:bCs/>
          <w:sz w:val="28"/>
          <w:szCs w:val="28"/>
        </w:rPr>
        <w:t xml:space="preserve">Глава  Топковского  сельского поселения                               Е.Н.Павлова    </w:t>
      </w:r>
    </w:p>
    <w:p w:rsidR="002961E0" w:rsidRPr="003D6E21" w:rsidRDefault="002961E0" w:rsidP="002961E0">
      <w:pPr>
        <w:ind w:left="10"/>
        <w:rPr>
          <w:rFonts w:ascii="Times New Roman" w:hAnsi="Times New Roman" w:cs="Times New Roman"/>
          <w:bCs/>
          <w:sz w:val="28"/>
          <w:szCs w:val="28"/>
        </w:rPr>
      </w:pPr>
      <w:r w:rsidRPr="003D6E2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</w:p>
    <w:p w:rsidR="002961E0" w:rsidRPr="00296960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96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2961E0" w:rsidRPr="00296960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960">
        <w:rPr>
          <w:rFonts w:ascii="Times New Roman" w:hAnsi="Times New Roman" w:cs="Times New Roman"/>
          <w:b/>
          <w:bCs/>
          <w:sz w:val="28"/>
          <w:szCs w:val="28"/>
        </w:rPr>
        <w:t>ОРЛОВСКАЯ ОБЛАСТЬ ПОКРОВСКИЙ РАЙОН</w:t>
      </w:r>
    </w:p>
    <w:p w:rsidR="002961E0" w:rsidRPr="00296960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6960">
        <w:rPr>
          <w:rFonts w:ascii="Times New Roman" w:hAnsi="Times New Roman" w:cs="Times New Roman"/>
          <w:b/>
          <w:bCs/>
          <w:sz w:val="28"/>
          <w:szCs w:val="28"/>
          <w:u w:val="single"/>
        </w:rPr>
        <w:t>ТОПКОВСКИЙ СЕЛЬСКИЙ СОВЕТ НАРОДНЫХ ДЕПУТАТОВ</w:t>
      </w:r>
    </w:p>
    <w:p w:rsidR="002961E0" w:rsidRPr="00296960" w:rsidRDefault="002961E0" w:rsidP="002961E0">
      <w:pPr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61E0" w:rsidRPr="00296960" w:rsidRDefault="002961E0" w:rsidP="002961E0">
      <w:pPr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6960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961E0" w:rsidRPr="00296960" w:rsidRDefault="002961E0" w:rsidP="002961E0">
      <w:pPr>
        <w:ind w:left="10"/>
        <w:rPr>
          <w:rFonts w:ascii="Times New Roman" w:hAnsi="Times New Roman" w:cs="Times New Roman"/>
          <w:bCs/>
          <w:sz w:val="28"/>
          <w:szCs w:val="28"/>
        </w:rPr>
      </w:pPr>
      <w:r w:rsidRPr="00296960">
        <w:rPr>
          <w:rFonts w:ascii="Times New Roman" w:hAnsi="Times New Roman" w:cs="Times New Roman"/>
          <w:bCs/>
          <w:sz w:val="28"/>
          <w:szCs w:val="28"/>
        </w:rPr>
        <w:t>06 апреля  2022 года                                                   №11/4-СС</w:t>
      </w:r>
    </w:p>
    <w:p w:rsidR="002961E0" w:rsidRPr="00BF19E0" w:rsidRDefault="002961E0" w:rsidP="002961E0">
      <w:pPr>
        <w:ind w:left="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19E0">
        <w:rPr>
          <w:rFonts w:ascii="Times New Roman" w:hAnsi="Times New Roman" w:cs="Times New Roman"/>
          <w:bCs/>
          <w:sz w:val="28"/>
          <w:szCs w:val="28"/>
        </w:rPr>
        <w:t xml:space="preserve">            Принято на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BF19E0">
        <w:rPr>
          <w:rFonts w:ascii="Times New Roman" w:hAnsi="Times New Roman" w:cs="Times New Roman"/>
          <w:bCs/>
          <w:sz w:val="28"/>
          <w:szCs w:val="28"/>
        </w:rPr>
        <w:t xml:space="preserve"> заседании Топковского</w:t>
      </w:r>
    </w:p>
    <w:p w:rsidR="002961E0" w:rsidRPr="00BF19E0" w:rsidRDefault="002961E0" w:rsidP="002961E0">
      <w:pPr>
        <w:ind w:left="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19E0">
        <w:rPr>
          <w:rFonts w:ascii="Times New Roman" w:hAnsi="Times New Roman" w:cs="Times New Roman"/>
          <w:bCs/>
          <w:sz w:val="28"/>
          <w:szCs w:val="28"/>
        </w:rPr>
        <w:t>Сельского Совета народных депутатов</w:t>
      </w:r>
    </w:p>
    <w:p w:rsidR="002961E0" w:rsidRDefault="002961E0" w:rsidP="002961E0"/>
    <w:p w:rsidR="002961E0" w:rsidRDefault="002961E0" w:rsidP="002961E0"/>
    <w:p w:rsidR="002961E0" w:rsidRDefault="002961E0" w:rsidP="00296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«Отчет совета общественности  </w:t>
      </w:r>
      <w:r w:rsidRPr="00E34754">
        <w:rPr>
          <w:rFonts w:ascii="Times New Roman" w:hAnsi="Times New Roman" w:cs="Times New Roman"/>
          <w:sz w:val="28"/>
          <w:szCs w:val="28"/>
        </w:rPr>
        <w:t>о проделанной работе за 2021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961E0" w:rsidRDefault="002961E0" w:rsidP="00296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/Докладывает Волков А.Н. – председатель совета общественности/</w:t>
      </w:r>
    </w:p>
    <w:p w:rsidR="002961E0" w:rsidRPr="000C14B7" w:rsidRDefault="002961E0" w:rsidP="002961E0">
      <w:pPr>
        <w:rPr>
          <w:rFonts w:ascii="Times New Roman" w:hAnsi="Times New Roman" w:cs="Times New Roman"/>
          <w:sz w:val="28"/>
          <w:szCs w:val="28"/>
        </w:rPr>
      </w:pPr>
      <w:r w:rsidRPr="000C14B7">
        <w:rPr>
          <w:rFonts w:ascii="Times New Roman" w:hAnsi="Times New Roman" w:cs="Times New Roman"/>
          <w:sz w:val="28"/>
          <w:szCs w:val="28"/>
        </w:rPr>
        <w:t xml:space="preserve">Уважаемые депутаты! </w:t>
      </w:r>
    </w:p>
    <w:p w:rsidR="002961E0" w:rsidRPr="00F21B25" w:rsidRDefault="002961E0" w:rsidP="002961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1B25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21B25">
        <w:rPr>
          <w:rFonts w:ascii="Times New Roman" w:hAnsi="Times New Roman" w:cs="Times New Roman"/>
          <w:sz w:val="28"/>
          <w:szCs w:val="28"/>
        </w:rPr>
        <w:t xml:space="preserve"> году было Советом </w:t>
      </w:r>
      <w:r>
        <w:rPr>
          <w:rFonts w:ascii="Times New Roman" w:hAnsi="Times New Roman" w:cs="Times New Roman"/>
          <w:sz w:val="28"/>
          <w:szCs w:val="28"/>
        </w:rPr>
        <w:t>общественности</w:t>
      </w:r>
      <w:r w:rsidRPr="00F21B25">
        <w:rPr>
          <w:rFonts w:ascii="Times New Roman" w:hAnsi="Times New Roman" w:cs="Times New Roman"/>
          <w:sz w:val="28"/>
          <w:szCs w:val="28"/>
        </w:rPr>
        <w:t xml:space="preserve"> проведено-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1B25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1B25">
        <w:rPr>
          <w:rFonts w:ascii="Times New Roman" w:hAnsi="Times New Roman" w:cs="Times New Roman"/>
          <w:sz w:val="28"/>
          <w:szCs w:val="28"/>
        </w:rPr>
        <w:t>, на которых было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21B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21B25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ов. Совет общественности принимал активное участие в публичных и общественных слушаниях по основным вопросам социально-экономического развития поселения, в сходах граждан и народных собраниях, в обсуждении проекта бюджета на 2022 год, организовывались совместные встречи, консультации и переговоры по вопросам, представляющие взаимный интерес. Рассматривались проекты постановлений об утверждении муниципальных программ,  вопросы </w:t>
      </w:r>
      <w:r w:rsidRPr="00F21B25">
        <w:rPr>
          <w:rFonts w:ascii="Times New Roman" w:hAnsi="Times New Roman" w:cs="Times New Roman"/>
          <w:sz w:val="28"/>
          <w:szCs w:val="28"/>
        </w:rPr>
        <w:t xml:space="preserve">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1B2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инфекцией </w:t>
      </w:r>
      <w:r w:rsidRPr="00F21B25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рассматривали обстановку  проживания </w:t>
      </w:r>
      <w:r w:rsidRPr="00F21B25">
        <w:rPr>
          <w:rFonts w:ascii="Times New Roman" w:hAnsi="Times New Roman" w:cs="Times New Roman"/>
          <w:sz w:val="28"/>
          <w:szCs w:val="28"/>
        </w:rPr>
        <w:t>неблагополучных семь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21B25">
        <w:rPr>
          <w:rFonts w:ascii="Times New Roman" w:hAnsi="Times New Roman" w:cs="Times New Roman"/>
          <w:sz w:val="28"/>
          <w:szCs w:val="28"/>
        </w:rPr>
        <w:t xml:space="preserve">, санитарное состояние населённых пунктов </w:t>
      </w:r>
      <w:r>
        <w:rPr>
          <w:rFonts w:ascii="Times New Roman" w:hAnsi="Times New Roman" w:cs="Times New Roman"/>
          <w:sz w:val="28"/>
          <w:szCs w:val="28"/>
        </w:rPr>
        <w:t>Топковского</w:t>
      </w:r>
      <w:r w:rsidRPr="00F21B25">
        <w:rPr>
          <w:rFonts w:ascii="Times New Roman" w:hAnsi="Times New Roman" w:cs="Times New Roman"/>
          <w:sz w:val="28"/>
          <w:szCs w:val="28"/>
        </w:rPr>
        <w:t xml:space="preserve"> сельского поселения, выявление дикорастущих </w:t>
      </w:r>
      <w:proofErr w:type="spellStart"/>
      <w:r w:rsidRPr="00F21B25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F21B25">
        <w:rPr>
          <w:rFonts w:ascii="Times New Roman" w:hAnsi="Times New Roman" w:cs="Times New Roman"/>
          <w:sz w:val="28"/>
          <w:szCs w:val="28"/>
        </w:rPr>
        <w:t xml:space="preserve"> растений</w:t>
      </w:r>
      <w:r>
        <w:rPr>
          <w:rFonts w:ascii="Times New Roman" w:hAnsi="Times New Roman" w:cs="Times New Roman"/>
          <w:sz w:val="28"/>
          <w:szCs w:val="28"/>
        </w:rPr>
        <w:t xml:space="preserve">,  работа с лицами злоупотребляющими спиртными напитками  </w:t>
      </w:r>
      <w:r w:rsidRPr="00F21B25">
        <w:rPr>
          <w:rFonts w:ascii="Times New Roman" w:hAnsi="Times New Roman" w:cs="Times New Roman"/>
          <w:sz w:val="28"/>
          <w:szCs w:val="28"/>
        </w:rPr>
        <w:t xml:space="preserve"> и другое. Далее </w:t>
      </w:r>
      <w:r>
        <w:rPr>
          <w:rFonts w:ascii="Times New Roman" w:hAnsi="Times New Roman" w:cs="Times New Roman"/>
          <w:sz w:val="28"/>
          <w:szCs w:val="28"/>
        </w:rPr>
        <w:t>Волков А.Н. говорил</w:t>
      </w:r>
      <w:r w:rsidRPr="00F21B25">
        <w:rPr>
          <w:rFonts w:ascii="Times New Roman" w:hAnsi="Times New Roman" w:cs="Times New Roman"/>
          <w:sz w:val="28"/>
          <w:szCs w:val="28"/>
        </w:rPr>
        <w:t>, что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F21B25">
        <w:rPr>
          <w:rFonts w:ascii="Times New Roman" w:hAnsi="Times New Roman" w:cs="Times New Roman"/>
          <w:sz w:val="28"/>
          <w:szCs w:val="28"/>
        </w:rPr>
        <w:t xml:space="preserve">году Совету </w:t>
      </w:r>
      <w:r>
        <w:rPr>
          <w:rFonts w:ascii="Times New Roman" w:hAnsi="Times New Roman" w:cs="Times New Roman"/>
          <w:sz w:val="28"/>
          <w:szCs w:val="28"/>
        </w:rPr>
        <w:t xml:space="preserve">общественности </w:t>
      </w:r>
      <w:r w:rsidRPr="00F21B25">
        <w:rPr>
          <w:rFonts w:ascii="Times New Roman" w:hAnsi="Times New Roman" w:cs="Times New Roman"/>
          <w:sz w:val="28"/>
          <w:szCs w:val="28"/>
        </w:rPr>
        <w:t xml:space="preserve"> нужно</w:t>
      </w:r>
      <w:r>
        <w:rPr>
          <w:rFonts w:ascii="Times New Roman" w:hAnsi="Times New Roman" w:cs="Times New Roman"/>
          <w:sz w:val="28"/>
          <w:szCs w:val="28"/>
        </w:rPr>
        <w:t xml:space="preserve"> уделить больше внимание    многодетным  и  молодым семьям, продолжить работу с молодежью,  с гражданами, вернувшимися с мест  лишения свободы, с их трудоустройством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61E0" w:rsidRPr="00CB2D86" w:rsidRDefault="002961E0" w:rsidP="002961E0">
      <w:pPr>
        <w:shd w:val="clear" w:color="auto" w:fill="FFFFFF"/>
        <w:spacing w:after="0" w:line="240" w:lineRule="auto"/>
        <w:jc w:val="both"/>
        <w:textAlignment w:val="top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2961E0" w:rsidRPr="00F21B25" w:rsidRDefault="002961E0" w:rsidP="002961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Совета общественности велась согласно утвержденным на заседаниях Совета общественности планам. Регулярно посещали неблагополучные семьи, многодетные семьи, поддерживали связь с родительским комитетом Никольской ООШ, оказывали посильную помощь в работе с трудными подростками, выезжали на место, чтобы провести беседы с детьми и родителями. Были организованы и проведены месячники по благоустройству территории, подремонтирован и покрашен забор, огораживающий центральный парк, организованы и проведены мероприятия с привлечением населения: месячники по благоустройству, субботники, акции по наведению порядка на гражданских кладбищах и воинских захоронениях, Всероссийский субботник. </w:t>
      </w:r>
    </w:p>
    <w:p w:rsidR="002961E0" w:rsidRDefault="002961E0" w:rsidP="002961E0">
      <w:pPr>
        <w:tabs>
          <w:tab w:val="left" w:pos="31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общественности принимал активное участие в подготовке и проведении выборов. Участвовал и подготавливал мероприятия по правовому, духовно-нравственному, военно-патриотическому воспитанию молодежи, пропаганде здорового образа жизни, в районных мероприятиях, обновлены тематические рубрики, информация размещается на информационных стендах.</w:t>
      </w:r>
    </w:p>
    <w:p w:rsidR="002961E0" w:rsidRPr="000C21A6" w:rsidRDefault="002961E0" w:rsidP="002961E0">
      <w:pPr>
        <w:tabs>
          <w:tab w:val="left" w:pos="31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содействии </w:t>
      </w:r>
      <w:r w:rsidRPr="000C21A6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общественности  </w:t>
      </w:r>
      <w:r w:rsidRPr="000C2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поселении были проведены мероприятия, посвященные празднованию Дня защитника, дня Победы и ВОВ, 8 марта, День защиты детей, День пожилого человека, новогодние праздники.</w:t>
      </w:r>
    </w:p>
    <w:p w:rsidR="002961E0" w:rsidRPr="00BF19E0" w:rsidRDefault="002961E0" w:rsidP="00296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F19E0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№131-ФЗ от 06 октября 2003 г. « Об общих принципах организации местного самоуправления в Российской Федерации, Уставом Топковского сельского поселения, </w:t>
      </w:r>
      <w:proofErr w:type="spellStart"/>
      <w:r w:rsidRPr="00BF19E0">
        <w:rPr>
          <w:rFonts w:ascii="Times New Roman" w:hAnsi="Times New Roman" w:cs="Times New Roman"/>
          <w:sz w:val="28"/>
          <w:szCs w:val="28"/>
        </w:rPr>
        <w:t>Топковский</w:t>
      </w:r>
      <w:proofErr w:type="spellEnd"/>
      <w:r w:rsidRPr="00BF19E0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2961E0" w:rsidRPr="00BF19E0" w:rsidRDefault="002961E0" w:rsidP="002961E0">
      <w:pPr>
        <w:rPr>
          <w:rFonts w:ascii="Times New Roman" w:hAnsi="Times New Roman" w:cs="Times New Roman"/>
          <w:sz w:val="28"/>
          <w:szCs w:val="28"/>
        </w:rPr>
      </w:pPr>
      <w:r w:rsidRPr="00BF19E0">
        <w:rPr>
          <w:rFonts w:ascii="Times New Roman" w:hAnsi="Times New Roman" w:cs="Times New Roman"/>
          <w:sz w:val="28"/>
          <w:szCs w:val="28"/>
        </w:rPr>
        <w:t>РЕШИЛ:</w:t>
      </w:r>
    </w:p>
    <w:p w:rsidR="002961E0" w:rsidRPr="000C21A6" w:rsidRDefault="002961E0" w:rsidP="002961E0">
      <w:pPr>
        <w:tabs>
          <w:tab w:val="left" w:pos="31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1A6">
        <w:rPr>
          <w:rFonts w:ascii="Times New Roman" w:hAnsi="Times New Roman" w:cs="Times New Roman"/>
          <w:sz w:val="28"/>
          <w:szCs w:val="28"/>
        </w:rPr>
        <w:t xml:space="preserve">1. Работу Совета </w:t>
      </w:r>
      <w:r>
        <w:rPr>
          <w:rFonts w:ascii="Times New Roman" w:hAnsi="Times New Roman" w:cs="Times New Roman"/>
          <w:sz w:val="28"/>
          <w:szCs w:val="28"/>
        </w:rPr>
        <w:t xml:space="preserve">общественности  </w:t>
      </w:r>
      <w:r w:rsidRPr="000C21A6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C21A6">
        <w:rPr>
          <w:rFonts w:ascii="Times New Roman" w:hAnsi="Times New Roman" w:cs="Times New Roman"/>
          <w:sz w:val="28"/>
          <w:szCs w:val="28"/>
        </w:rPr>
        <w:t xml:space="preserve"> год считать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удовлетворительной</w:t>
      </w:r>
      <w:r w:rsidRPr="000C21A6">
        <w:rPr>
          <w:rFonts w:ascii="Times New Roman" w:hAnsi="Times New Roman" w:cs="Times New Roman"/>
          <w:sz w:val="28"/>
          <w:szCs w:val="28"/>
        </w:rPr>
        <w:t>.</w:t>
      </w:r>
    </w:p>
    <w:p w:rsidR="002961E0" w:rsidRPr="000C21A6" w:rsidRDefault="002961E0" w:rsidP="002961E0">
      <w:pPr>
        <w:tabs>
          <w:tab w:val="left" w:pos="31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1A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Отчет Волкова А.Н. принять к сведению.</w:t>
      </w:r>
    </w:p>
    <w:p w:rsidR="002961E0" w:rsidRPr="000C21A6" w:rsidRDefault="002961E0" w:rsidP="002961E0">
      <w:pPr>
        <w:tabs>
          <w:tab w:val="left" w:pos="31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1A6">
        <w:rPr>
          <w:rFonts w:ascii="Times New Roman" w:hAnsi="Times New Roman" w:cs="Times New Roman"/>
          <w:sz w:val="28"/>
          <w:szCs w:val="28"/>
        </w:rPr>
        <w:t xml:space="preserve">3. Принять за основу  план работы </w:t>
      </w:r>
      <w:r>
        <w:rPr>
          <w:rFonts w:ascii="Times New Roman" w:hAnsi="Times New Roman" w:cs="Times New Roman"/>
          <w:sz w:val="28"/>
          <w:szCs w:val="28"/>
        </w:rPr>
        <w:t>Совета общественности</w:t>
      </w:r>
      <w:r w:rsidRPr="000C21A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2022 </w:t>
      </w:r>
      <w:r w:rsidRPr="000C21A6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2961E0" w:rsidRDefault="002961E0" w:rsidP="002961E0">
      <w:pPr>
        <w:ind w:left="10"/>
        <w:jc w:val="center"/>
        <w:rPr>
          <w:bCs/>
          <w:sz w:val="28"/>
          <w:szCs w:val="28"/>
        </w:rPr>
      </w:pPr>
    </w:p>
    <w:p w:rsidR="002961E0" w:rsidRPr="003D6E21" w:rsidRDefault="002961E0" w:rsidP="002961E0">
      <w:pPr>
        <w:ind w:left="10"/>
        <w:rPr>
          <w:rFonts w:ascii="Times New Roman" w:hAnsi="Times New Roman" w:cs="Times New Roman"/>
          <w:bCs/>
          <w:sz w:val="28"/>
          <w:szCs w:val="28"/>
        </w:rPr>
      </w:pPr>
      <w:r w:rsidRPr="003D6E21">
        <w:rPr>
          <w:rFonts w:ascii="Times New Roman" w:hAnsi="Times New Roman" w:cs="Times New Roman"/>
          <w:bCs/>
          <w:sz w:val="28"/>
          <w:szCs w:val="28"/>
        </w:rPr>
        <w:t xml:space="preserve">Глава  Топковского  сельского поселения                               Е.Н.Павлова                                             </w:t>
      </w:r>
    </w:p>
    <w:p w:rsidR="002961E0" w:rsidRDefault="002961E0" w:rsidP="002961E0">
      <w:pPr>
        <w:ind w:left="10"/>
        <w:rPr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Cs/>
          <w:sz w:val="28"/>
          <w:szCs w:val="28"/>
        </w:rPr>
      </w:pPr>
    </w:p>
    <w:p w:rsidR="002961E0" w:rsidRDefault="002961E0" w:rsidP="002961E0">
      <w:pPr>
        <w:rPr>
          <w:bCs/>
          <w:sz w:val="28"/>
          <w:szCs w:val="28"/>
        </w:rPr>
      </w:pPr>
    </w:p>
    <w:p w:rsidR="002961E0" w:rsidRDefault="002961E0" w:rsidP="002961E0">
      <w:pPr>
        <w:ind w:left="10"/>
        <w:jc w:val="center"/>
        <w:rPr>
          <w:bCs/>
          <w:sz w:val="28"/>
          <w:szCs w:val="28"/>
        </w:rPr>
      </w:pPr>
    </w:p>
    <w:p w:rsidR="002961E0" w:rsidRPr="00B27654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54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2961E0" w:rsidRPr="00B27654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54">
        <w:rPr>
          <w:rFonts w:ascii="Times New Roman" w:hAnsi="Times New Roman" w:cs="Times New Roman"/>
          <w:b/>
          <w:bCs/>
          <w:sz w:val="28"/>
          <w:szCs w:val="28"/>
        </w:rPr>
        <w:t>ОРЛОВСКАЯ ОБЛАСТЬ ПОКРОВСКИЙ РАЙОН</w:t>
      </w:r>
    </w:p>
    <w:p w:rsidR="002961E0" w:rsidRPr="006D4310" w:rsidRDefault="002961E0" w:rsidP="002961E0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7654">
        <w:rPr>
          <w:rFonts w:ascii="Times New Roman" w:hAnsi="Times New Roman" w:cs="Times New Roman"/>
          <w:b/>
          <w:bCs/>
          <w:sz w:val="28"/>
          <w:szCs w:val="28"/>
          <w:u w:val="single"/>
        </w:rPr>
        <w:t>ТОПКОВСКИЙ СЕЛЬСКИЙ СОВЕТ НАРОДНЫХ ДЕПУТАТОВ</w:t>
      </w:r>
    </w:p>
    <w:p w:rsidR="002961E0" w:rsidRPr="00B27654" w:rsidRDefault="002961E0" w:rsidP="002961E0">
      <w:pPr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61E0" w:rsidRPr="00B27654" w:rsidRDefault="002961E0" w:rsidP="002961E0">
      <w:pPr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7654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961E0" w:rsidRPr="00BF19E0" w:rsidRDefault="002961E0" w:rsidP="002961E0">
      <w:pPr>
        <w:ind w:left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06 апреля </w:t>
      </w:r>
      <w:r w:rsidRPr="00BF19E0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F19E0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BF19E0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BF19E0">
        <w:rPr>
          <w:rFonts w:ascii="Times New Roman" w:hAnsi="Times New Roman" w:cs="Times New Roman"/>
          <w:bCs/>
          <w:sz w:val="28"/>
          <w:szCs w:val="28"/>
        </w:rPr>
        <w:t>-СС</w:t>
      </w:r>
    </w:p>
    <w:p w:rsidR="002961E0" w:rsidRPr="00BF19E0" w:rsidRDefault="002961E0" w:rsidP="002961E0">
      <w:pPr>
        <w:ind w:left="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19E0">
        <w:rPr>
          <w:rFonts w:ascii="Times New Roman" w:hAnsi="Times New Roman" w:cs="Times New Roman"/>
          <w:bCs/>
          <w:sz w:val="28"/>
          <w:szCs w:val="28"/>
        </w:rPr>
        <w:t xml:space="preserve">            Принято на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BF19E0">
        <w:rPr>
          <w:rFonts w:ascii="Times New Roman" w:hAnsi="Times New Roman" w:cs="Times New Roman"/>
          <w:bCs/>
          <w:sz w:val="28"/>
          <w:szCs w:val="28"/>
        </w:rPr>
        <w:t xml:space="preserve"> заседании Топковского</w:t>
      </w:r>
    </w:p>
    <w:p w:rsidR="002961E0" w:rsidRPr="00BF19E0" w:rsidRDefault="002961E0" w:rsidP="002961E0">
      <w:pPr>
        <w:ind w:left="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19E0">
        <w:rPr>
          <w:rFonts w:ascii="Times New Roman" w:hAnsi="Times New Roman" w:cs="Times New Roman"/>
          <w:bCs/>
          <w:sz w:val="28"/>
          <w:szCs w:val="28"/>
        </w:rPr>
        <w:t>Сельского Совета народных депутатов</w:t>
      </w:r>
    </w:p>
    <w:p w:rsidR="002961E0" w:rsidRPr="00E34754" w:rsidRDefault="002961E0" w:rsidP="00296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Демонтаж памятника на братском захоронении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Топки и замена его на пирамиду, облицованную гранитом.</w:t>
      </w:r>
    </w:p>
    <w:p w:rsidR="002961E0" w:rsidRPr="006D4310" w:rsidRDefault="002961E0" w:rsidP="002961E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32569">
        <w:rPr>
          <w:rFonts w:ascii="Times New Roman" w:hAnsi="Times New Roman" w:cs="Times New Roman"/>
          <w:b/>
          <w:sz w:val="28"/>
          <w:szCs w:val="28"/>
        </w:rPr>
        <w:t>РЕШ</w:t>
      </w:r>
      <w:r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34754">
        <w:rPr>
          <w:rFonts w:ascii="Times New Roman" w:hAnsi="Times New Roman" w:cs="Times New Roman"/>
          <w:sz w:val="28"/>
          <w:szCs w:val="28"/>
        </w:rPr>
        <w:t xml:space="preserve"> </w:t>
      </w:r>
      <w:r w:rsidRPr="006D4310">
        <w:rPr>
          <w:rFonts w:ascii="Times New Roman" w:hAnsi="Times New Roman" w:cs="Times New Roman"/>
          <w:sz w:val="28"/>
          <w:szCs w:val="28"/>
        </w:rPr>
        <w:t xml:space="preserve">Демонтировать бетонный       памятник советскому солдату, </w:t>
      </w:r>
    </w:p>
    <w:p w:rsidR="002961E0" w:rsidRDefault="002961E0" w:rsidP="002961E0">
      <w:pPr>
        <w:rPr>
          <w:rFonts w:ascii="Times New Roman" w:hAnsi="Times New Roman" w:cs="Times New Roman"/>
          <w:sz w:val="28"/>
          <w:szCs w:val="28"/>
        </w:rPr>
      </w:pPr>
      <w:r w:rsidRPr="006D4310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D4310">
        <w:rPr>
          <w:rFonts w:ascii="Times New Roman" w:hAnsi="Times New Roman" w:cs="Times New Roman"/>
          <w:sz w:val="28"/>
          <w:szCs w:val="28"/>
        </w:rPr>
        <w:t xml:space="preserve"> на территории Топковского сельского поселения </w:t>
      </w:r>
      <w:proofErr w:type="gramStart"/>
      <w:r w:rsidRPr="006D43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D4310">
        <w:rPr>
          <w:rFonts w:ascii="Times New Roman" w:hAnsi="Times New Roman" w:cs="Times New Roman"/>
          <w:sz w:val="28"/>
          <w:szCs w:val="28"/>
        </w:rPr>
        <w:t xml:space="preserve"> с. Топки,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6D4310">
        <w:rPr>
          <w:rFonts w:ascii="Times New Roman" w:hAnsi="Times New Roman" w:cs="Times New Roman"/>
          <w:sz w:val="28"/>
          <w:szCs w:val="28"/>
        </w:rPr>
        <w:t>и заменить его на пирамиду, облицованную гранитом</w:t>
      </w:r>
    </w:p>
    <w:p w:rsidR="002961E0" w:rsidRDefault="002961E0" w:rsidP="002961E0">
      <w:pPr>
        <w:rPr>
          <w:rFonts w:ascii="Times New Roman" w:hAnsi="Times New Roman" w:cs="Times New Roman"/>
          <w:sz w:val="28"/>
          <w:szCs w:val="28"/>
        </w:rPr>
      </w:pPr>
    </w:p>
    <w:p w:rsidR="002961E0" w:rsidRDefault="002961E0" w:rsidP="002961E0">
      <w:pPr>
        <w:rPr>
          <w:rFonts w:ascii="Times New Roman" w:hAnsi="Times New Roman" w:cs="Times New Roman"/>
          <w:sz w:val="28"/>
          <w:szCs w:val="28"/>
        </w:rPr>
      </w:pPr>
    </w:p>
    <w:p w:rsidR="002961E0" w:rsidRDefault="002961E0" w:rsidP="00296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поселения                       Е.Н.Павлова</w:t>
      </w:r>
    </w:p>
    <w:p w:rsidR="002961E0" w:rsidRDefault="002961E0" w:rsidP="002961E0"/>
    <w:p w:rsidR="002961E0" w:rsidRDefault="002961E0" w:rsidP="002961E0"/>
    <w:p w:rsidR="00D23A39" w:rsidRDefault="00D23A39"/>
    <w:sectPr w:rsidR="00D23A39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15A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61E0"/>
    <w:rsid w:val="002961E0"/>
    <w:rsid w:val="00511921"/>
    <w:rsid w:val="00D2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61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2634</Words>
  <Characters>15018</Characters>
  <Application>Microsoft Office Word</Application>
  <DocSecurity>0</DocSecurity>
  <Lines>125</Lines>
  <Paragraphs>35</Paragraphs>
  <ScaleCrop>false</ScaleCrop>
  <Company/>
  <LinksUpToDate>false</LinksUpToDate>
  <CharactersWithSpaces>17617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2022-05-18T11:54:00Z</dcterms:created>
  <dcterms:modified xsi:type="dcterms:W3CDTF">2022-05-18T11:54:00Z</dcterms:modified>
</cp:coreProperties>
</file>