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E5A" w:rsidRDefault="00FB5E5A" w:rsidP="00FB5E5A">
      <w:pPr>
        <w:jc w:val="center"/>
      </w:pPr>
      <w:r>
        <w:t>РОССИЙСКАЯ ФЕДЕРАЦИЯ</w:t>
      </w:r>
    </w:p>
    <w:p w:rsidR="00FB5E5A" w:rsidRDefault="00FB5E5A" w:rsidP="00FB5E5A">
      <w:pPr>
        <w:jc w:val="center"/>
      </w:pPr>
      <w:r>
        <w:t>ОРЛОВСКАЯ ОБЛАСТЬ ПОКРОВСКИЙ РАЙОН</w:t>
      </w:r>
    </w:p>
    <w:p w:rsidR="00FB5E5A" w:rsidRDefault="00FB5E5A" w:rsidP="00FB5E5A">
      <w:pPr>
        <w:jc w:val="center"/>
        <w:rPr>
          <w:u w:val="single"/>
        </w:rPr>
      </w:pPr>
      <w:r>
        <w:rPr>
          <w:u w:val="single"/>
        </w:rPr>
        <w:t>ТОПКОВСКИЙ СЕЛЬСКИЙ СОВЕТ НАРОДНЫХ ДЕПУТАТОВ</w:t>
      </w:r>
    </w:p>
    <w:p w:rsidR="00FB5E5A" w:rsidRDefault="00FB5E5A" w:rsidP="00FB5E5A">
      <w:pPr>
        <w:jc w:val="center"/>
      </w:pPr>
      <w:r>
        <w:t>РЕШЕНИЕ</w:t>
      </w:r>
    </w:p>
    <w:p w:rsidR="00FB5E5A" w:rsidRDefault="00FB5E5A" w:rsidP="00FB5E5A">
      <w:r>
        <w:t>ОТ 2 5 февраля 2025 года                                       № 44/1--СС             с.  Топки</w:t>
      </w:r>
    </w:p>
    <w:p w:rsidR="00FB5E5A" w:rsidRDefault="00FB5E5A" w:rsidP="00FB5E5A">
      <w:pPr>
        <w:shd w:val="clear" w:color="auto" w:fill="F9F9F9"/>
        <w:spacing w:after="0" w:line="360" w:lineRule="atLeast"/>
        <w:ind w:left="0" w:firstLine="0"/>
        <w:textAlignment w:val="baseline"/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</w:pPr>
      <w:r>
        <w:rPr>
          <w:rFonts w:asciiTheme="majorHAnsi" w:eastAsia="Times New Roman" w:hAnsiTheme="majorHAnsi" w:cs="Helvetica"/>
          <w:b/>
          <w:bCs/>
          <w:color w:val="444444"/>
          <w:sz w:val="21"/>
          <w:lang w:eastAsia="ru-RU"/>
        </w:rPr>
        <w:t>Об утверждении отчета главы</w:t>
      </w:r>
    </w:p>
    <w:p w:rsidR="00FB5E5A" w:rsidRDefault="00FB5E5A" w:rsidP="00FB5E5A">
      <w:pPr>
        <w:shd w:val="clear" w:color="auto" w:fill="F9F9F9"/>
        <w:spacing w:after="0" w:line="360" w:lineRule="atLeast"/>
        <w:ind w:left="0" w:firstLine="0"/>
        <w:textAlignment w:val="baseline"/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</w:pPr>
      <w:r>
        <w:rPr>
          <w:rFonts w:asciiTheme="majorHAnsi" w:eastAsia="Times New Roman" w:hAnsiTheme="majorHAnsi" w:cs="Helvetica"/>
          <w:b/>
          <w:bCs/>
          <w:color w:val="444444"/>
          <w:sz w:val="21"/>
          <w:lang w:eastAsia="ru-RU"/>
        </w:rPr>
        <w:t xml:space="preserve">администрации   Топковского </w:t>
      </w:r>
      <w:proofErr w:type="gramStart"/>
      <w:r>
        <w:rPr>
          <w:rFonts w:asciiTheme="majorHAnsi" w:eastAsia="Times New Roman" w:hAnsiTheme="majorHAnsi" w:cs="Helvetica"/>
          <w:b/>
          <w:bCs/>
          <w:color w:val="444444"/>
          <w:sz w:val="21"/>
          <w:lang w:eastAsia="ru-RU"/>
        </w:rPr>
        <w:t>сельского</w:t>
      </w:r>
      <w:proofErr w:type="gramEnd"/>
    </w:p>
    <w:p w:rsidR="00FB5E5A" w:rsidRDefault="00FB5E5A" w:rsidP="00FB5E5A">
      <w:pPr>
        <w:shd w:val="clear" w:color="auto" w:fill="F9F9F9"/>
        <w:spacing w:after="0" w:line="360" w:lineRule="atLeast"/>
        <w:ind w:left="0" w:firstLine="0"/>
        <w:textAlignment w:val="baseline"/>
        <w:rPr>
          <w:rFonts w:asciiTheme="majorHAnsi" w:eastAsia="Times New Roman" w:hAnsiTheme="majorHAnsi" w:cs="Helvetica"/>
          <w:b/>
          <w:bCs/>
          <w:color w:val="444444"/>
          <w:sz w:val="21"/>
          <w:lang w:eastAsia="ru-RU"/>
        </w:rPr>
      </w:pPr>
      <w:r>
        <w:rPr>
          <w:rFonts w:asciiTheme="majorHAnsi" w:eastAsia="Times New Roman" w:hAnsiTheme="majorHAnsi" w:cs="Helvetica"/>
          <w:b/>
          <w:bCs/>
          <w:color w:val="444444"/>
          <w:sz w:val="21"/>
          <w:lang w:eastAsia="ru-RU"/>
        </w:rPr>
        <w:t>поселения о  работе администрации</w:t>
      </w:r>
    </w:p>
    <w:p w:rsidR="00FB5E5A" w:rsidRDefault="00FB5E5A" w:rsidP="00FB5E5A">
      <w:pPr>
        <w:shd w:val="clear" w:color="auto" w:fill="F9F9F9"/>
        <w:spacing w:after="0" w:line="360" w:lineRule="atLeast"/>
        <w:ind w:left="0" w:firstLine="0"/>
        <w:textAlignment w:val="baseline"/>
        <w:rPr>
          <w:rFonts w:asciiTheme="majorHAnsi" w:eastAsia="Times New Roman" w:hAnsiTheme="majorHAnsi" w:cs="Helvetica"/>
          <w:b/>
          <w:bCs/>
          <w:color w:val="444444"/>
          <w:sz w:val="21"/>
          <w:lang w:eastAsia="ru-RU"/>
        </w:rPr>
      </w:pPr>
      <w:r>
        <w:rPr>
          <w:rFonts w:asciiTheme="majorHAnsi" w:eastAsia="Times New Roman" w:hAnsiTheme="majorHAnsi" w:cs="Helvetica"/>
          <w:b/>
          <w:bCs/>
          <w:color w:val="444444"/>
          <w:sz w:val="21"/>
          <w:lang w:eastAsia="ru-RU"/>
        </w:rPr>
        <w:t>Топковского сельского поселения</w:t>
      </w:r>
    </w:p>
    <w:p w:rsidR="00FB5E5A" w:rsidRDefault="00FB5E5A" w:rsidP="00FB5E5A">
      <w:pPr>
        <w:shd w:val="clear" w:color="auto" w:fill="F9F9F9"/>
        <w:spacing w:after="0" w:line="360" w:lineRule="atLeast"/>
        <w:ind w:left="0" w:firstLine="0"/>
        <w:textAlignment w:val="baseline"/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</w:pPr>
      <w:r>
        <w:rPr>
          <w:rFonts w:asciiTheme="majorHAnsi" w:eastAsia="Times New Roman" w:hAnsiTheme="majorHAnsi" w:cs="Helvetica"/>
          <w:b/>
          <w:bCs/>
          <w:color w:val="444444"/>
          <w:sz w:val="21"/>
          <w:lang w:eastAsia="ru-RU"/>
        </w:rPr>
        <w:t>за 2024 год.</w:t>
      </w:r>
    </w:p>
    <w:p w:rsidR="00FB5E5A" w:rsidRDefault="00FB5E5A" w:rsidP="00FB5E5A">
      <w:pPr>
        <w:shd w:val="clear" w:color="auto" w:fill="F9F9F9"/>
        <w:spacing w:after="240" w:line="360" w:lineRule="atLeast"/>
        <w:ind w:left="0" w:firstLine="0"/>
        <w:textAlignment w:val="baseline"/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</w:pPr>
      <w:r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  <w:t> </w:t>
      </w:r>
    </w:p>
    <w:p w:rsidR="00FB5E5A" w:rsidRDefault="00FB5E5A" w:rsidP="00FB5E5A">
      <w:pPr>
        <w:shd w:val="clear" w:color="auto" w:fill="F9F9F9"/>
        <w:spacing w:after="240" w:line="360" w:lineRule="atLeast"/>
        <w:ind w:left="0" w:firstLine="0"/>
        <w:textAlignment w:val="baseline"/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</w:pPr>
      <w:r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  <w:t xml:space="preserve">В соответствии с Федеральным законом № 131-ФЗ от 06.2003 г. «Об общих принципах организации местного самоуправления в Российской Федерации» и Уставом Топковского сельское поселение Покровского  района Орловской области,  </w:t>
      </w:r>
      <w:proofErr w:type="spellStart"/>
      <w:r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  <w:t>Топковский</w:t>
      </w:r>
      <w:proofErr w:type="spellEnd"/>
      <w:r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  <w:t xml:space="preserve"> сельский Совет  народных депутатов </w:t>
      </w:r>
      <w:r>
        <w:rPr>
          <w:rFonts w:asciiTheme="majorHAnsi" w:eastAsia="Times New Roman" w:hAnsiTheme="majorHAnsi" w:cs="Helvetica"/>
          <w:b/>
          <w:bCs/>
          <w:color w:val="444444"/>
          <w:sz w:val="21"/>
          <w:lang w:eastAsia="ru-RU"/>
        </w:rPr>
        <w:t> </w:t>
      </w:r>
    </w:p>
    <w:p w:rsidR="00FB5E5A" w:rsidRDefault="00FB5E5A" w:rsidP="00FB5E5A">
      <w:pPr>
        <w:shd w:val="clear" w:color="auto" w:fill="F9F9F9"/>
        <w:spacing w:after="0" w:line="360" w:lineRule="atLeast"/>
        <w:ind w:left="0" w:firstLine="0"/>
        <w:textAlignment w:val="baseline"/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</w:pPr>
      <w:r>
        <w:rPr>
          <w:rFonts w:asciiTheme="majorHAnsi" w:eastAsia="Times New Roman" w:hAnsiTheme="majorHAnsi" w:cs="Helvetica"/>
          <w:b/>
          <w:bCs/>
          <w:color w:val="444444"/>
          <w:sz w:val="21"/>
          <w:lang w:eastAsia="ru-RU"/>
        </w:rPr>
        <w:t>РЕШИЛ:</w:t>
      </w:r>
    </w:p>
    <w:p w:rsidR="00FB5E5A" w:rsidRDefault="00FB5E5A" w:rsidP="00FB5E5A">
      <w:pPr>
        <w:shd w:val="clear" w:color="auto" w:fill="F9F9F9"/>
        <w:spacing w:after="0" w:line="360" w:lineRule="atLeast"/>
        <w:ind w:left="0" w:firstLine="0"/>
        <w:textAlignment w:val="baseline"/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</w:pPr>
      <w:r>
        <w:rPr>
          <w:rFonts w:asciiTheme="majorHAnsi" w:eastAsia="Times New Roman" w:hAnsiTheme="majorHAnsi" w:cs="Helvetica"/>
          <w:b/>
          <w:bCs/>
          <w:color w:val="444444"/>
          <w:sz w:val="21"/>
          <w:lang w:eastAsia="ru-RU"/>
        </w:rPr>
        <w:t> </w:t>
      </w:r>
    </w:p>
    <w:p w:rsidR="00FB5E5A" w:rsidRDefault="00FB5E5A" w:rsidP="00FB5E5A">
      <w:pPr>
        <w:shd w:val="clear" w:color="auto" w:fill="F9F9F9"/>
        <w:spacing w:after="0" w:line="360" w:lineRule="atLeast"/>
        <w:ind w:left="0" w:firstLine="0"/>
        <w:textAlignment w:val="baseline"/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</w:pPr>
      <w:r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  <w:t>1. Утвердить отчет главы администрации  Топковского сельского поселения</w:t>
      </w:r>
      <w:r>
        <w:rPr>
          <w:rFonts w:asciiTheme="majorHAnsi" w:eastAsia="Times New Roman" w:hAnsiTheme="majorHAnsi" w:cs="Helvetica"/>
          <w:b/>
          <w:bCs/>
          <w:color w:val="444444"/>
          <w:sz w:val="21"/>
          <w:lang w:eastAsia="ru-RU"/>
        </w:rPr>
        <w:t xml:space="preserve"> «</w:t>
      </w:r>
      <w:r>
        <w:rPr>
          <w:rFonts w:asciiTheme="majorHAnsi" w:eastAsia="Times New Roman" w:hAnsiTheme="majorHAnsi" w:cs="Helvetica"/>
          <w:bCs/>
          <w:color w:val="444444"/>
          <w:sz w:val="21"/>
          <w:lang w:eastAsia="ru-RU"/>
        </w:rPr>
        <w:t>О  работе администрации Топковского сельского поселения за 2024 год»,</w:t>
      </w:r>
      <w:r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  <w:t xml:space="preserve"> согласно приложению.</w:t>
      </w:r>
    </w:p>
    <w:p w:rsidR="00FB5E5A" w:rsidRDefault="00FB5E5A" w:rsidP="00FB5E5A">
      <w:pPr>
        <w:shd w:val="clear" w:color="auto" w:fill="F9F9F9"/>
        <w:spacing w:after="240" w:line="360" w:lineRule="atLeast"/>
        <w:ind w:left="0" w:firstLine="0"/>
        <w:textAlignment w:val="baseline"/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</w:pPr>
      <w:r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  <w:t>2. Признать удовлетворительной деятельность главы администрации и деятельность администрации Топковского сельского поселения  в 2024 году.</w:t>
      </w:r>
    </w:p>
    <w:p w:rsidR="00FB5E5A" w:rsidRDefault="00FB5E5A" w:rsidP="00FB5E5A">
      <w:pPr>
        <w:shd w:val="clear" w:color="auto" w:fill="F9F9F9"/>
        <w:spacing w:after="240" w:line="360" w:lineRule="atLeast"/>
        <w:ind w:left="0" w:firstLine="0"/>
        <w:textAlignment w:val="baseline"/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</w:pPr>
      <w:r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  <w:t>3.Настоящее решение подлежит обнародованию, размещению на официальном сайте Топковского сельского поселения.</w:t>
      </w:r>
    </w:p>
    <w:p w:rsidR="00FB5E5A" w:rsidRDefault="00FB5E5A" w:rsidP="00FB5E5A">
      <w:pPr>
        <w:shd w:val="clear" w:color="auto" w:fill="F9F9F9"/>
        <w:spacing w:after="240" w:line="360" w:lineRule="atLeast"/>
        <w:ind w:left="0" w:firstLine="0"/>
        <w:textAlignment w:val="baseline"/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</w:pPr>
      <w:r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  <w:t>4. Решение вступает в силу после подписания.</w:t>
      </w:r>
    </w:p>
    <w:p w:rsidR="00FB5E5A" w:rsidRDefault="00FB5E5A" w:rsidP="00FB5E5A">
      <w:pPr>
        <w:shd w:val="clear" w:color="auto" w:fill="F9F9F9"/>
        <w:spacing w:after="240" w:line="360" w:lineRule="atLeast"/>
        <w:ind w:left="0" w:firstLine="0"/>
        <w:textAlignment w:val="baseline"/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</w:pPr>
      <w:r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  <w:t> </w:t>
      </w:r>
    </w:p>
    <w:p w:rsidR="00FB5E5A" w:rsidRDefault="00FB5E5A" w:rsidP="00FB5E5A">
      <w:pPr>
        <w:shd w:val="clear" w:color="auto" w:fill="F9F9F9"/>
        <w:spacing w:after="240" w:line="360" w:lineRule="atLeast"/>
        <w:ind w:left="0" w:firstLine="0"/>
        <w:textAlignment w:val="baseline"/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</w:pPr>
      <w:r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  <w:t> </w:t>
      </w:r>
    </w:p>
    <w:p w:rsidR="00FB5E5A" w:rsidRDefault="00FB5E5A" w:rsidP="00FB5E5A">
      <w:pPr>
        <w:shd w:val="clear" w:color="auto" w:fill="F9F9F9"/>
        <w:spacing w:after="240" w:line="360" w:lineRule="atLeast"/>
        <w:ind w:left="0" w:firstLine="0"/>
        <w:textAlignment w:val="baseline"/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</w:pPr>
      <w:r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  <w:t>И.</w:t>
      </w:r>
      <w:r w:rsidR="00ED2CC2"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  <w:t xml:space="preserve"> </w:t>
      </w:r>
      <w:r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  <w:t>О</w:t>
      </w:r>
      <w:proofErr w:type="gramStart"/>
      <w:r w:rsidR="00ED2CC2"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  <w:t xml:space="preserve"> </w:t>
      </w:r>
      <w:r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  <w:t>.</w:t>
      </w:r>
      <w:proofErr w:type="gramEnd"/>
      <w:r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  <w:t>Главы сельского поселения                                                     Л.</w:t>
      </w:r>
      <w:r w:rsidR="00ED2CC2"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  <w:t xml:space="preserve"> </w:t>
      </w:r>
      <w:r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  <w:t>Г.</w:t>
      </w:r>
      <w:r w:rsidR="00ED2CC2"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  <w:t xml:space="preserve"> </w:t>
      </w:r>
      <w:proofErr w:type="spellStart"/>
      <w:r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  <w:t>Гутник</w:t>
      </w:r>
      <w:proofErr w:type="spellEnd"/>
    </w:p>
    <w:p w:rsidR="00FB5E5A" w:rsidRDefault="00FB5E5A" w:rsidP="00FB5E5A">
      <w:pPr>
        <w:shd w:val="clear" w:color="auto" w:fill="F9F9F9"/>
        <w:spacing w:after="0" w:line="360" w:lineRule="atLeast"/>
        <w:ind w:left="0" w:firstLine="0"/>
        <w:textAlignment w:val="baseline"/>
        <w:rPr>
          <w:rFonts w:asciiTheme="majorHAnsi" w:eastAsia="Times New Roman" w:hAnsiTheme="majorHAnsi" w:cs="Helvetica"/>
          <w:color w:val="444444"/>
          <w:sz w:val="21"/>
          <w:szCs w:val="21"/>
          <w:lang w:eastAsia="ru-RU"/>
        </w:rPr>
      </w:pPr>
      <w:r>
        <w:rPr>
          <w:rFonts w:asciiTheme="majorHAnsi" w:eastAsia="Times New Roman" w:hAnsiTheme="majorHAnsi" w:cs="Helvetica"/>
          <w:b/>
          <w:bCs/>
          <w:color w:val="444444"/>
          <w:sz w:val="21"/>
          <w:lang w:eastAsia="ru-RU"/>
        </w:rPr>
        <w:t> </w:t>
      </w:r>
    </w:p>
    <w:p w:rsidR="00FB5E5A" w:rsidRDefault="00FB5E5A" w:rsidP="00FB5E5A"/>
    <w:p w:rsidR="00D23A39" w:rsidRDefault="00D23A39"/>
    <w:sectPr w:rsidR="00D23A39" w:rsidSect="00FB5E5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B5E5A"/>
    <w:rsid w:val="00277327"/>
    <w:rsid w:val="00314F68"/>
    <w:rsid w:val="00495B71"/>
    <w:rsid w:val="008630E1"/>
    <w:rsid w:val="00900728"/>
    <w:rsid w:val="009E6258"/>
    <w:rsid w:val="00A85AA7"/>
    <w:rsid w:val="00C11581"/>
    <w:rsid w:val="00D23A39"/>
    <w:rsid w:val="00ED2CC2"/>
    <w:rsid w:val="00F1571D"/>
    <w:rsid w:val="00FB5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2025-02-28T12:08:00Z</dcterms:created>
  <dcterms:modified xsi:type="dcterms:W3CDTF">2025-02-28T12:16:00Z</dcterms:modified>
</cp:coreProperties>
</file>